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7CD" w:rsidRPr="00AF47CD" w:rsidRDefault="00AF47CD" w:rsidP="00AF47CD">
      <w:pPr>
        <w:pStyle w:val="30"/>
        <w:spacing w:line="360" w:lineRule="atLeast"/>
        <w:ind w:left="8647"/>
        <w:rPr>
          <w:rFonts w:eastAsia="Arial Unicode MS"/>
          <w:b w:val="0"/>
          <w:bCs w:val="0"/>
          <w:color w:val="000000"/>
          <w:lang w:eastAsia="ru-RU" w:bidi="ru-RU"/>
        </w:rPr>
      </w:pPr>
      <w:r w:rsidRPr="00AF47CD">
        <w:rPr>
          <w:rFonts w:eastAsia="Arial Unicode MS"/>
          <w:b w:val="0"/>
          <w:bCs w:val="0"/>
          <w:color w:val="000000"/>
          <w:lang w:eastAsia="ru-RU" w:bidi="ru-RU"/>
        </w:rPr>
        <w:t>Руководителю</w:t>
      </w:r>
    </w:p>
    <w:p w:rsidR="00AF47CD" w:rsidRPr="00AF47CD" w:rsidRDefault="00AF47CD" w:rsidP="00AF47CD">
      <w:pPr>
        <w:pStyle w:val="30"/>
        <w:spacing w:line="360" w:lineRule="atLeast"/>
        <w:ind w:left="8647"/>
        <w:rPr>
          <w:rFonts w:eastAsia="Arial Unicode MS"/>
          <w:b w:val="0"/>
          <w:bCs w:val="0"/>
          <w:color w:val="000000"/>
          <w:lang w:eastAsia="ru-RU" w:bidi="ru-RU"/>
        </w:rPr>
      </w:pPr>
      <w:r w:rsidRPr="00AF47CD">
        <w:rPr>
          <w:rFonts w:eastAsia="Arial Unicode MS"/>
          <w:b w:val="0"/>
          <w:bCs w:val="0"/>
          <w:color w:val="000000"/>
          <w:lang w:eastAsia="ru-RU" w:bidi="ru-RU"/>
        </w:rPr>
        <w:t>Управления Федерального казначейства</w:t>
      </w:r>
    </w:p>
    <w:p w:rsidR="00AF47CD" w:rsidRPr="00AF47CD" w:rsidRDefault="00AF47CD" w:rsidP="00AF47CD">
      <w:pPr>
        <w:pStyle w:val="30"/>
        <w:spacing w:line="360" w:lineRule="atLeast"/>
        <w:ind w:left="8647"/>
        <w:rPr>
          <w:rFonts w:eastAsia="Arial Unicode MS"/>
          <w:b w:val="0"/>
          <w:bCs w:val="0"/>
          <w:color w:val="000000"/>
          <w:lang w:eastAsia="ru-RU" w:bidi="ru-RU"/>
        </w:rPr>
      </w:pPr>
      <w:r w:rsidRPr="00AF47CD">
        <w:rPr>
          <w:rFonts w:eastAsia="Arial Unicode MS"/>
          <w:b w:val="0"/>
          <w:bCs w:val="0"/>
          <w:color w:val="000000"/>
          <w:lang w:eastAsia="ru-RU" w:bidi="ru-RU"/>
        </w:rPr>
        <w:t>по Смоленской области</w:t>
      </w:r>
    </w:p>
    <w:p w:rsidR="00DB3BDD" w:rsidRPr="00DB3BDD" w:rsidRDefault="00AF47CD" w:rsidP="00AF47CD">
      <w:pPr>
        <w:pStyle w:val="30"/>
        <w:spacing w:line="360" w:lineRule="atLeast"/>
        <w:ind w:left="8647"/>
        <w:rPr>
          <w:rFonts w:eastAsia="Arial Unicode MS"/>
          <w:b w:val="0"/>
          <w:bCs w:val="0"/>
          <w:color w:val="000000"/>
          <w:lang w:eastAsia="ru-RU" w:bidi="ru-RU"/>
        </w:rPr>
      </w:pPr>
      <w:proofErr w:type="spellStart"/>
      <w:r w:rsidRPr="00AF47CD">
        <w:rPr>
          <w:rFonts w:eastAsia="Arial Unicode MS"/>
          <w:b w:val="0"/>
          <w:bCs w:val="0"/>
          <w:color w:val="000000"/>
          <w:lang w:eastAsia="ru-RU" w:bidi="ru-RU"/>
        </w:rPr>
        <w:t>Боровичевой</w:t>
      </w:r>
      <w:proofErr w:type="spellEnd"/>
      <w:r w:rsidRPr="00AF47CD">
        <w:rPr>
          <w:rFonts w:eastAsia="Arial Unicode MS"/>
          <w:b w:val="0"/>
          <w:bCs w:val="0"/>
          <w:color w:val="000000"/>
          <w:lang w:eastAsia="ru-RU" w:bidi="ru-RU"/>
        </w:rPr>
        <w:t xml:space="preserve"> С.Е.</w:t>
      </w:r>
    </w:p>
    <w:p w:rsidR="005C62FF" w:rsidRDefault="00736A5D" w:rsidP="005C62FF">
      <w:pPr>
        <w:pStyle w:val="30"/>
        <w:shd w:val="clear" w:color="auto" w:fill="auto"/>
        <w:spacing w:line="360" w:lineRule="atLeast"/>
        <w:rPr>
          <w:b w:val="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0" allowOverlap="1" wp14:anchorId="406D7C1E" wp14:editId="433F748C">
            <wp:simplePos x="0" y="0"/>
            <wp:positionH relativeFrom="page">
              <wp:posOffset>654685</wp:posOffset>
            </wp:positionH>
            <wp:positionV relativeFrom="page">
              <wp:posOffset>1810385</wp:posOffset>
            </wp:positionV>
            <wp:extent cx="2501900" cy="283845"/>
            <wp:effectExtent l="0" t="0" r="0" b="0"/>
            <wp:wrapNone/>
            <wp:docPr id="2" name="RegSta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1900" cy="283845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62FF" w:rsidRPr="004068AF" w:rsidRDefault="005C62FF" w:rsidP="005C62FF">
      <w:pPr>
        <w:pStyle w:val="20"/>
        <w:shd w:val="clear" w:color="auto" w:fill="auto"/>
        <w:spacing w:line="240" w:lineRule="auto"/>
        <w:ind w:firstLine="284"/>
        <w:rPr>
          <w:sz w:val="12"/>
          <w:szCs w:val="28"/>
        </w:rPr>
      </w:pPr>
    </w:p>
    <w:p w:rsidR="00DB3BDD" w:rsidRDefault="00AF47CD" w:rsidP="00DB3BDD">
      <w:pPr>
        <w:pStyle w:val="30"/>
        <w:spacing w:line="360" w:lineRule="atLeast"/>
      </w:pPr>
      <w:r>
        <w:t>ОТЧЕТ</w:t>
      </w:r>
    </w:p>
    <w:p w:rsidR="00AF47CD" w:rsidRDefault="00AF47CD" w:rsidP="00AF47CD">
      <w:pPr>
        <w:pStyle w:val="30"/>
        <w:spacing w:line="360" w:lineRule="atLeast"/>
      </w:pPr>
      <w:r>
        <w:t>о выполнении Плана Управления Федерального казначейства по Смоленской области по реализации</w:t>
      </w:r>
    </w:p>
    <w:p w:rsidR="00733590" w:rsidRDefault="00AF47CD" w:rsidP="00AF47CD">
      <w:pPr>
        <w:pStyle w:val="30"/>
        <w:shd w:val="clear" w:color="auto" w:fill="auto"/>
        <w:spacing w:line="360" w:lineRule="atLeast"/>
        <w:rPr>
          <w:b w:val="0"/>
        </w:rPr>
      </w:pPr>
      <w:r>
        <w:t>Концепции открытости федеральных органов исполнительной власти</w:t>
      </w:r>
      <w:r w:rsidR="00DB3BDD">
        <w:t xml:space="preserve"> на 202</w:t>
      </w:r>
      <w:r w:rsidR="00B920BB">
        <w:t>3</w:t>
      </w:r>
      <w:r w:rsidR="00DB3BDD">
        <w:t>год</w:t>
      </w:r>
    </w:p>
    <w:p w:rsidR="00733590" w:rsidRPr="00F36260" w:rsidRDefault="00733590" w:rsidP="00733590">
      <w:pPr>
        <w:pStyle w:val="30"/>
        <w:shd w:val="clear" w:color="auto" w:fill="auto"/>
        <w:spacing w:line="360" w:lineRule="atLeast"/>
        <w:rPr>
          <w:b w:val="0"/>
        </w:rPr>
      </w:pPr>
    </w:p>
    <w:p w:rsidR="00733590" w:rsidRPr="004068AF" w:rsidRDefault="00733590" w:rsidP="00733590">
      <w:pPr>
        <w:pStyle w:val="20"/>
        <w:shd w:val="clear" w:color="auto" w:fill="auto"/>
        <w:spacing w:line="240" w:lineRule="auto"/>
        <w:ind w:firstLine="284"/>
        <w:rPr>
          <w:sz w:val="12"/>
          <w:szCs w:val="28"/>
        </w:rPr>
      </w:pP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proofErr w:type="spellStart"/>
      <w:r w:rsidRPr="00B920BB">
        <w:rPr>
          <w:sz w:val="28"/>
          <w:szCs w:val="28"/>
        </w:rPr>
        <w:t>Референтные</w:t>
      </w:r>
      <w:proofErr w:type="spellEnd"/>
      <w:r w:rsidRPr="00B920BB">
        <w:rPr>
          <w:sz w:val="28"/>
          <w:szCs w:val="28"/>
        </w:rPr>
        <w:t xml:space="preserve"> группы Федерального казначейства: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Клиенты органов Федерального казначейства, которым открыты лицевые счета в органах Федерального казначейства.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Пользователи государственных информационных систем, оператором которых является Федеральное казначейство.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Взыскатели по исполнительным документам.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Банковское сообщество.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Научно-исследовательские коллективы научных и образовательных организаций.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Общественные объединения.</w:t>
      </w:r>
    </w:p>
    <w:p w:rsidR="00B920BB" w:rsidRPr="00B920BB" w:rsidRDefault="00B920BB" w:rsidP="00B920BB">
      <w:pPr>
        <w:pStyle w:val="20"/>
        <w:tabs>
          <w:tab w:val="left" w:pos="481"/>
        </w:tabs>
        <w:spacing w:line="360" w:lineRule="atLeast"/>
        <w:jc w:val="both"/>
        <w:rPr>
          <w:sz w:val="28"/>
          <w:szCs w:val="28"/>
        </w:rPr>
      </w:pPr>
      <w:r w:rsidRPr="00B920BB">
        <w:rPr>
          <w:sz w:val="28"/>
          <w:szCs w:val="28"/>
        </w:rPr>
        <w:t>Студенческое сообщество.</w:t>
      </w:r>
      <w:r w:rsidR="00EE7338">
        <w:rPr>
          <w:sz w:val="28"/>
          <w:szCs w:val="28"/>
        </w:rPr>
        <w:t xml:space="preserve"> </w:t>
      </w:r>
      <w:bookmarkStart w:id="0" w:name="_GoBack"/>
      <w:bookmarkEnd w:id="0"/>
    </w:p>
    <w:p w:rsidR="00733590" w:rsidRDefault="00733590" w:rsidP="00733590">
      <w:pPr>
        <w:pStyle w:val="20"/>
        <w:shd w:val="clear" w:color="auto" w:fill="auto"/>
        <w:tabs>
          <w:tab w:val="left" w:pos="481"/>
        </w:tabs>
        <w:spacing w:line="360" w:lineRule="atLeast"/>
        <w:jc w:val="both"/>
        <w:rPr>
          <w:sz w:val="28"/>
          <w:szCs w:val="28"/>
        </w:rPr>
      </w:pPr>
    </w:p>
    <w:p w:rsidR="00197D75" w:rsidRPr="00F35114" w:rsidRDefault="005C62FF" w:rsidP="00B57810">
      <w:pPr>
        <w:widowControl/>
        <w:spacing w:after="200" w:line="276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tbl>
      <w:tblPr>
        <w:tblStyle w:val="a3"/>
        <w:tblW w:w="15310" w:type="dxa"/>
        <w:tblInd w:w="107" w:type="dxa"/>
        <w:tblLayout w:type="fixed"/>
        <w:tblLook w:val="04A0" w:firstRow="1" w:lastRow="0" w:firstColumn="1" w:lastColumn="0" w:noHBand="0" w:noVBand="1"/>
      </w:tblPr>
      <w:tblGrid>
        <w:gridCol w:w="571"/>
        <w:gridCol w:w="5094"/>
        <w:gridCol w:w="27"/>
        <w:gridCol w:w="2233"/>
        <w:gridCol w:w="13"/>
        <w:gridCol w:w="14"/>
        <w:gridCol w:w="2205"/>
        <w:gridCol w:w="36"/>
        <w:gridCol w:w="11"/>
        <w:gridCol w:w="5106"/>
      </w:tblGrid>
      <w:tr w:rsidR="00F854C7" w:rsidRPr="009255A4" w:rsidTr="00C82FB9">
        <w:trPr>
          <w:cantSplit/>
          <w:trHeight w:val="567"/>
          <w:tblHeader/>
        </w:trPr>
        <w:tc>
          <w:tcPr>
            <w:tcW w:w="571" w:type="dxa"/>
            <w:vAlign w:val="center"/>
          </w:tcPr>
          <w:p w:rsidR="00F854C7" w:rsidRPr="009255A4" w:rsidRDefault="00F854C7" w:rsidP="00A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№ </w:t>
            </w:r>
            <w:proofErr w:type="gramStart"/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095" w:type="dxa"/>
            <w:vAlign w:val="center"/>
          </w:tcPr>
          <w:p w:rsidR="00F854C7" w:rsidRPr="009255A4" w:rsidRDefault="00F854C7" w:rsidP="00A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71" w:type="dxa"/>
            <w:gridSpan w:val="3"/>
            <w:vAlign w:val="center"/>
          </w:tcPr>
          <w:p w:rsidR="00F854C7" w:rsidRPr="009255A4" w:rsidRDefault="00F854C7" w:rsidP="00A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 исполнения</w:t>
            </w:r>
          </w:p>
        </w:tc>
        <w:tc>
          <w:tcPr>
            <w:tcW w:w="2266" w:type="dxa"/>
            <w:gridSpan w:val="4"/>
            <w:vAlign w:val="center"/>
          </w:tcPr>
          <w:p w:rsidR="00F854C7" w:rsidRPr="009255A4" w:rsidRDefault="00F854C7" w:rsidP="00A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5107" w:type="dxa"/>
            <w:vAlign w:val="center"/>
          </w:tcPr>
          <w:p w:rsidR="00F854C7" w:rsidRPr="009255A4" w:rsidRDefault="00AF47CD" w:rsidP="00AF47C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Информация </w:t>
            </w:r>
            <w:r w:rsidRPr="009255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о выполнении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  <w:vAlign w:val="center"/>
          </w:tcPr>
          <w:p w:rsidR="00436D93" w:rsidRPr="009255A4" w:rsidRDefault="00436D93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9255A4">
              <w:rPr>
                <w:b/>
                <w:bCs/>
                <w:sz w:val="28"/>
                <w:szCs w:val="28"/>
              </w:rPr>
              <w:t>Раздел 1. Внутриведомственные организационные мероприятия</w:t>
            </w:r>
          </w:p>
        </w:tc>
      </w:tr>
      <w:tr w:rsidR="003012C4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3012C4" w:rsidRPr="009255A4" w:rsidRDefault="003012C4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 w:rsidRPr="009255A4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095" w:type="dxa"/>
          </w:tcPr>
          <w:p w:rsidR="003012C4" w:rsidRPr="009255A4" w:rsidRDefault="003012C4" w:rsidP="008678C7">
            <w:pPr>
              <w:jc w:val="both"/>
              <w:rPr>
                <w:rFonts w:ascii="Times New Roman" w:hAnsi="Times New Roman"/>
                <w:b/>
              </w:rPr>
            </w:pPr>
            <w:r w:rsidRPr="009255A4">
              <w:rPr>
                <w:rFonts w:ascii="Times New Roman" w:hAnsi="Times New Roman"/>
                <w:color w:val="auto"/>
              </w:rPr>
              <w:t>Актуализация нормативных документов Управления по основным направлениям деятельности.</w:t>
            </w:r>
          </w:p>
        </w:tc>
        <w:tc>
          <w:tcPr>
            <w:tcW w:w="2260" w:type="dxa"/>
            <w:gridSpan w:val="2"/>
          </w:tcPr>
          <w:p w:rsidR="003012C4" w:rsidRPr="009255A4" w:rsidRDefault="003012C4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2232" w:type="dxa"/>
            <w:gridSpan w:val="3"/>
          </w:tcPr>
          <w:p w:rsidR="003012C4" w:rsidRPr="009255A4" w:rsidRDefault="003012C4" w:rsidP="008678C7">
            <w:pPr>
              <w:jc w:val="center"/>
              <w:rPr>
                <w:rFonts w:ascii="Times New Roman" w:hAnsi="Times New Roman"/>
                <w:b/>
              </w:rPr>
            </w:pPr>
            <w:r w:rsidRPr="009255A4">
              <w:rPr>
                <w:rFonts w:ascii="Times New Roman" w:hAnsi="Times New Roman" w:cs="Times New Roman"/>
              </w:rPr>
              <w:t>Отделы Управления в пределах своей компетенции.</w:t>
            </w:r>
          </w:p>
        </w:tc>
        <w:tc>
          <w:tcPr>
            <w:tcW w:w="5152" w:type="dxa"/>
            <w:gridSpan w:val="3"/>
          </w:tcPr>
          <w:p w:rsidR="003012C4" w:rsidRDefault="00DE6931" w:rsidP="00BB15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0204A4">
              <w:rPr>
                <w:rFonts w:ascii="Times New Roman" w:hAnsi="Times New Roman" w:cs="Times New Roman"/>
              </w:rPr>
              <w:t xml:space="preserve">ормативные документы Управления </w:t>
            </w:r>
            <w:r w:rsidRPr="000204A4">
              <w:rPr>
                <w:rFonts w:ascii="Times New Roman" w:hAnsi="Times New Roman"/>
                <w:color w:val="auto"/>
              </w:rPr>
              <w:t>по основным направлениям деятельности</w:t>
            </w:r>
            <w:r>
              <w:rPr>
                <w:rFonts w:ascii="Times New Roman" w:hAnsi="Times New Roman"/>
                <w:color w:val="auto"/>
              </w:rPr>
              <w:t xml:space="preserve"> в</w:t>
            </w:r>
            <w:r w:rsidRPr="000204A4">
              <w:rPr>
                <w:rFonts w:ascii="Times New Roman" w:hAnsi="Times New Roman" w:cs="Times New Roman"/>
              </w:rPr>
              <w:t xml:space="preserve">  течени</w:t>
            </w:r>
            <w:r>
              <w:rPr>
                <w:rFonts w:ascii="Times New Roman" w:hAnsi="Times New Roman" w:cs="Times New Roman"/>
              </w:rPr>
              <w:t>и</w:t>
            </w:r>
            <w:r w:rsidRPr="000204A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 xml:space="preserve"> полугодия</w:t>
            </w:r>
            <w:r w:rsidRPr="000204A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актуализировались</w:t>
            </w:r>
            <w:r w:rsidRPr="000204A4">
              <w:rPr>
                <w:rFonts w:ascii="Times New Roman" w:hAnsi="Times New Roman" w:cs="Times New Roman"/>
              </w:rPr>
              <w:t xml:space="preserve"> по мере н</w:t>
            </w:r>
            <w:r>
              <w:rPr>
                <w:rFonts w:ascii="Times New Roman" w:hAnsi="Times New Roman" w:cs="Times New Roman"/>
              </w:rPr>
              <w:t>еобходимости</w:t>
            </w:r>
            <w:r w:rsidR="00BA0A1C">
              <w:rPr>
                <w:rFonts w:ascii="Times New Roman" w:hAnsi="Times New Roman" w:cs="Times New Roman"/>
              </w:rPr>
              <w:t>.</w:t>
            </w:r>
          </w:p>
          <w:p w:rsidR="00BA0A1C" w:rsidRPr="009255A4" w:rsidRDefault="00BA0A1C" w:rsidP="00BB158D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012C4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3012C4" w:rsidRPr="009255A4" w:rsidRDefault="003012C4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 w:rsidRPr="009255A4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095" w:type="dxa"/>
          </w:tcPr>
          <w:p w:rsidR="003012C4" w:rsidRPr="009255A4" w:rsidRDefault="003012C4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Подготовка и размещение на официальном сайте Управления:</w:t>
            </w:r>
          </w:p>
          <w:p w:rsidR="003012C4" w:rsidRPr="009255A4" w:rsidRDefault="003012C4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Плана открытости Управления на 2023 год.</w:t>
            </w:r>
          </w:p>
          <w:p w:rsidR="003012C4" w:rsidRPr="009255A4" w:rsidRDefault="003012C4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2"/>
          </w:tcPr>
          <w:p w:rsidR="003012C4" w:rsidRPr="009255A4" w:rsidRDefault="003012C4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До 01.02.2023</w:t>
            </w:r>
          </w:p>
        </w:tc>
        <w:tc>
          <w:tcPr>
            <w:tcW w:w="2232" w:type="dxa"/>
            <w:gridSpan w:val="3"/>
          </w:tcPr>
          <w:p w:rsidR="003012C4" w:rsidRPr="009255A4" w:rsidRDefault="003012C4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3012C4" w:rsidRPr="009255A4" w:rsidRDefault="003012C4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План открытости Управления на 2023 год размещен на официальном сайте Управления 01.02.2023</w:t>
            </w:r>
          </w:p>
        </w:tc>
      </w:tr>
      <w:tr w:rsidR="001C3C0D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1C3C0D" w:rsidRPr="009255A4" w:rsidRDefault="001C3C0D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 w:rsidRPr="009255A4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5095" w:type="dxa"/>
          </w:tcPr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Размещение на официальном сайте Управления: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 xml:space="preserve">- Изменений в План контрольных мероприятий Управления в финансово-бюджетной сфере на 2023 год; 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 xml:space="preserve">- Плана контрольных мероприятий Управления в финансово-бюджетной сфере на 2024 год. 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0" w:type="dxa"/>
            <w:gridSpan w:val="2"/>
          </w:tcPr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По мере необходимости.</w:t>
            </w: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9255A4">
              <w:rPr>
                <w:rFonts w:ascii="Times New Roman" w:hAnsi="Times New Roman" w:cs="Times New Roman"/>
              </w:rPr>
              <w:t xml:space="preserve">В течение 5 рабочих дней </w:t>
            </w:r>
            <w:proofErr w:type="gramStart"/>
            <w:r w:rsidRPr="009255A4">
              <w:rPr>
                <w:rFonts w:ascii="Times New Roman" w:hAnsi="Times New Roman" w:cs="Times New Roman"/>
              </w:rPr>
              <w:t>с даты утверждения</w:t>
            </w:r>
            <w:proofErr w:type="gramEnd"/>
            <w:r w:rsidRPr="00925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2" w:type="dxa"/>
            <w:gridSpan w:val="3"/>
          </w:tcPr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255A4">
              <w:rPr>
                <w:rFonts w:ascii="Times New Roman" w:hAnsi="Times New Roman" w:cs="Times New Roman"/>
              </w:rPr>
              <w:t>Организационно-аналитический отдел.</w:t>
            </w:r>
          </w:p>
        </w:tc>
        <w:tc>
          <w:tcPr>
            <w:tcW w:w="5152" w:type="dxa"/>
            <w:gridSpan w:val="3"/>
          </w:tcPr>
          <w:p w:rsidR="001C3C0D" w:rsidRPr="009255A4" w:rsidRDefault="00D152EA" w:rsidP="00BB158D">
            <w:pPr>
              <w:pStyle w:val="a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Изменения в План контрольных мероприятий размещены на сайте Управления: </w:t>
            </w:r>
            <w:r w:rsidRPr="009A649A">
              <w:rPr>
                <w:rFonts w:ascii="Times New Roman" w:hAnsi="Times New Roman" w:cs="Times New Roman"/>
              </w:rPr>
              <w:t>от 11.01.2023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20.01.2023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01.02.2023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17.02.2023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01.03.2023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proofErr w:type="gramStart"/>
            <w:r w:rsidRPr="009A649A">
              <w:rPr>
                <w:rFonts w:ascii="Times New Roman" w:hAnsi="Times New Roman" w:cs="Times New Roman"/>
              </w:rPr>
              <w:t>от</w:t>
            </w:r>
            <w:proofErr w:type="gramEnd"/>
            <w:r w:rsidRPr="009A649A">
              <w:rPr>
                <w:rFonts w:ascii="Times New Roman" w:hAnsi="Times New Roman" w:cs="Times New Roman"/>
              </w:rPr>
              <w:t xml:space="preserve"> 03.03.2023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20.03.2023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28.03.2023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22.06.2023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9A649A">
              <w:rPr>
                <w:rFonts w:ascii="Times New Roman" w:hAnsi="Times New Roman" w:cs="Times New Roman"/>
              </w:rPr>
              <w:t>от 30.06.2023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1C3C0D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1C3C0D" w:rsidRPr="009255A4" w:rsidRDefault="00BF70C7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5095" w:type="dxa"/>
          </w:tcPr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Размещение на официальном сайте Управления: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00B050"/>
              </w:rPr>
            </w:pPr>
            <w:r w:rsidRPr="009255A4">
              <w:rPr>
                <w:rFonts w:ascii="Times New Roman" w:hAnsi="Times New Roman"/>
                <w:color w:val="auto"/>
              </w:rPr>
              <w:t>- Плана по исполнению Управлением Плана деятельности Федерального казначейства на 2023 год и Основных мероприятий по реализации Стратегической карты Казначейства России на 2023 год.</w:t>
            </w:r>
          </w:p>
        </w:tc>
        <w:tc>
          <w:tcPr>
            <w:tcW w:w="2260" w:type="dxa"/>
            <w:gridSpan w:val="2"/>
          </w:tcPr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 xml:space="preserve">В течение 5 рабочих дней </w:t>
            </w:r>
            <w:proofErr w:type="gramStart"/>
            <w:r w:rsidRPr="009255A4">
              <w:rPr>
                <w:rFonts w:ascii="Times New Roman" w:hAnsi="Times New Roman" w:cs="Times New Roman"/>
              </w:rPr>
              <w:t>с даты утверждения</w:t>
            </w:r>
            <w:proofErr w:type="gramEnd"/>
            <w:r w:rsidRPr="00925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2" w:type="dxa"/>
            <w:gridSpan w:val="3"/>
          </w:tcPr>
          <w:p w:rsidR="001C3C0D" w:rsidRPr="009255A4" w:rsidRDefault="001C3C0D" w:rsidP="008678C7">
            <w:pPr>
              <w:widowControl/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1C3C0D" w:rsidRPr="009255A4" w:rsidRDefault="001C3C0D" w:rsidP="00BB158D">
            <w:pPr>
              <w:pStyle w:val="aa"/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 xml:space="preserve">План </w:t>
            </w:r>
            <w:r w:rsidRPr="009255A4">
              <w:rPr>
                <w:rFonts w:ascii="Times New Roman" w:hAnsi="Times New Roman"/>
                <w:color w:val="auto"/>
              </w:rPr>
              <w:t xml:space="preserve">по исполнению Управлением Плана деятельности Федерального казначейства на 2023 год </w:t>
            </w:r>
            <w:r w:rsidRPr="009255A4">
              <w:rPr>
                <w:rFonts w:ascii="Times New Roman" w:hAnsi="Times New Roman" w:cs="Times New Roman"/>
                <w:color w:val="auto"/>
              </w:rPr>
              <w:t>размещен на официальном сайте Управления 16.01.2023</w:t>
            </w:r>
          </w:p>
          <w:p w:rsidR="001C3C0D" w:rsidRPr="009255A4" w:rsidRDefault="001C3C0D" w:rsidP="00BA0A1C">
            <w:pPr>
              <w:pStyle w:val="aa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 xml:space="preserve">План </w:t>
            </w:r>
            <w:r w:rsidRPr="009255A4">
              <w:rPr>
                <w:rFonts w:ascii="Times New Roman" w:hAnsi="Times New Roman"/>
                <w:color w:val="auto"/>
              </w:rPr>
              <w:t>по исполнению Управлением Плана деятельности Федерального казначейства на 2023 год и Основных мероприятий по реализации Стратегической карты Казначейства России на 2023 год</w:t>
            </w:r>
            <w:r w:rsidRPr="009255A4">
              <w:rPr>
                <w:rFonts w:ascii="Times New Roman" w:hAnsi="Times New Roman" w:cs="Times New Roman"/>
                <w:color w:val="auto"/>
              </w:rPr>
              <w:t xml:space="preserve"> размещен на официальном сайте Управления 09.06.2023</w:t>
            </w:r>
            <w:r w:rsidR="00BA0A1C">
              <w:rPr>
                <w:rFonts w:ascii="Times New Roman" w:hAnsi="Times New Roman" w:cs="Times New Roman"/>
                <w:color w:val="auto"/>
              </w:rPr>
              <w:t>.</w:t>
            </w:r>
          </w:p>
        </w:tc>
      </w:tr>
      <w:tr w:rsidR="001C3C0D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1C3C0D" w:rsidRPr="009255A4" w:rsidRDefault="00BF70C7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5095" w:type="dxa"/>
          </w:tcPr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Размещение на официальном сайте Управления: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00B050"/>
              </w:rPr>
            </w:pPr>
            <w:r w:rsidRPr="009255A4">
              <w:rPr>
                <w:rFonts w:ascii="Times New Roman" w:hAnsi="Times New Roman"/>
                <w:color w:val="auto"/>
              </w:rPr>
              <w:t>- Плана мероприятий Управления</w:t>
            </w:r>
            <w:proofErr w:type="gramStart"/>
            <w:r w:rsidRPr="009255A4">
              <w:rPr>
                <w:rFonts w:ascii="Times New Roman" w:hAnsi="Times New Roman"/>
                <w:color w:val="auto"/>
              </w:rPr>
              <w:t xml:space="preserve"> .</w:t>
            </w:r>
            <w:proofErr w:type="gramEnd"/>
          </w:p>
        </w:tc>
        <w:tc>
          <w:tcPr>
            <w:tcW w:w="2260" w:type="dxa"/>
            <w:gridSpan w:val="2"/>
          </w:tcPr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Ежемесячно.</w:t>
            </w:r>
          </w:p>
        </w:tc>
        <w:tc>
          <w:tcPr>
            <w:tcW w:w="2232" w:type="dxa"/>
            <w:gridSpan w:val="3"/>
          </w:tcPr>
          <w:p w:rsidR="001C3C0D" w:rsidRPr="009255A4" w:rsidRDefault="001C3C0D" w:rsidP="008678C7">
            <w:pPr>
              <w:widowControl/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1C3C0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/>
                <w:color w:val="auto"/>
              </w:rPr>
              <w:t xml:space="preserve">План мероприятий Управления </w:t>
            </w:r>
            <w:r w:rsidRPr="00F6479D">
              <w:rPr>
                <w:rFonts w:ascii="Times New Roman" w:hAnsi="Times New Roman" w:cs="Times New Roman"/>
                <w:color w:val="auto"/>
              </w:rPr>
              <w:t>размещен на официальном сайте Управления:</w:t>
            </w:r>
          </w:p>
          <w:p w:rsidR="003666DD" w:rsidRPr="00F6479D" w:rsidRDefault="003666DD" w:rsidP="00BB158D">
            <w:pPr>
              <w:pStyle w:val="aa"/>
              <w:tabs>
                <w:tab w:val="center" w:pos="2411"/>
                <w:tab w:val="left" w:pos="3983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январь 2023 года - 09.01.2023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февраль 2023 года – 01.02.2023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март 2023 года – 06.03.2023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апрель 2023 года – 04.04.2023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май 2023 года – 02.05.2023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>- на июнь 2023 года – 02.06.2023</w:t>
            </w:r>
          </w:p>
          <w:p w:rsidR="003666DD" w:rsidRPr="00F6479D" w:rsidRDefault="003666D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C3C0D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1C3C0D" w:rsidRPr="009255A4" w:rsidRDefault="00BF70C7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7.</w:t>
            </w:r>
          </w:p>
        </w:tc>
        <w:tc>
          <w:tcPr>
            <w:tcW w:w="5095" w:type="dxa"/>
          </w:tcPr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Размещение на официальном сайте Управления: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- Изменений в План ведомственного контроля и аудита на 2023 год;</w:t>
            </w: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- Плана ведомственного контроля и аудита на 2024 год.</w:t>
            </w:r>
          </w:p>
        </w:tc>
        <w:tc>
          <w:tcPr>
            <w:tcW w:w="2260" w:type="dxa"/>
            <w:gridSpan w:val="2"/>
          </w:tcPr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По мере необходимости.</w:t>
            </w: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 xml:space="preserve">В течение 5 рабочих дней </w:t>
            </w:r>
            <w:proofErr w:type="gramStart"/>
            <w:r w:rsidRPr="009255A4">
              <w:rPr>
                <w:rFonts w:ascii="Times New Roman" w:hAnsi="Times New Roman" w:cs="Times New Roman"/>
              </w:rPr>
              <w:t>с даты утверждения</w:t>
            </w:r>
            <w:proofErr w:type="gramEnd"/>
            <w:r w:rsidRPr="009255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32" w:type="dxa"/>
            <w:gridSpan w:val="3"/>
          </w:tcPr>
          <w:p w:rsidR="001C3C0D" w:rsidRPr="009255A4" w:rsidRDefault="001C3C0D" w:rsidP="008678C7">
            <w:pPr>
              <w:widowControl/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 внутреннего контроля и аудита.</w:t>
            </w:r>
          </w:p>
        </w:tc>
        <w:tc>
          <w:tcPr>
            <w:tcW w:w="5152" w:type="dxa"/>
            <w:gridSpan w:val="3"/>
          </w:tcPr>
          <w:p w:rsidR="00BA0A1C" w:rsidRDefault="00F6479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 xml:space="preserve">- План ведомственного контроля и аудита Управления Федерального казначейства по Смоленской области на 2023 год: </w:t>
            </w:r>
          </w:p>
          <w:p w:rsidR="00BA0A1C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с изменениями от 18.04.2023 </w:t>
            </w:r>
            <w:proofErr w:type="gramStart"/>
            <w:r w:rsidRPr="00F6479D">
              <w:rPr>
                <w:rFonts w:ascii="Times New Roman" w:hAnsi="Times New Roman" w:cs="Times New Roman"/>
                <w:color w:val="auto"/>
              </w:rPr>
              <w:t>размещен</w:t>
            </w:r>
            <w:proofErr w:type="gramEnd"/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 20.04.2023; </w:t>
            </w:r>
          </w:p>
          <w:p w:rsidR="00F6479D" w:rsidRPr="00F6479D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с изменениями от 07.06.2023 </w:t>
            </w:r>
            <w:proofErr w:type="gramStart"/>
            <w:r w:rsidRPr="00F6479D">
              <w:rPr>
                <w:rFonts w:ascii="Times New Roman" w:hAnsi="Times New Roman" w:cs="Times New Roman"/>
                <w:color w:val="auto"/>
              </w:rPr>
              <w:t>размещен</w:t>
            </w:r>
            <w:proofErr w:type="gramEnd"/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 08.06.2023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:rsidR="00BA0A1C" w:rsidRDefault="00F6479D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 w:rsidRPr="00F6479D">
              <w:rPr>
                <w:rFonts w:ascii="Times New Roman" w:hAnsi="Times New Roman" w:cs="Times New Roman"/>
                <w:color w:val="auto"/>
              </w:rPr>
              <w:t xml:space="preserve">- График проведения проверок Управлением Федерального казначейства по Смоленской области: </w:t>
            </w:r>
          </w:p>
          <w:p w:rsidR="00BA0A1C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на II квартал 2023 г. размещен 10.03.2023; </w:t>
            </w:r>
          </w:p>
          <w:p w:rsidR="00BA0A1C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на II квартал 2023 г. (изменения от 03.04.2023) размещен 05.04.2023; </w:t>
            </w:r>
          </w:p>
          <w:p w:rsidR="00BA0A1C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 xml:space="preserve">на II квартал 2023 г. (изменения от 18.04.2023) размещен 20.04.2023; </w:t>
            </w:r>
          </w:p>
          <w:p w:rsidR="001C3C0D" w:rsidRDefault="00BA0A1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- </w:t>
            </w:r>
            <w:r w:rsidR="00F6479D" w:rsidRPr="00F6479D">
              <w:rPr>
                <w:rFonts w:ascii="Times New Roman" w:hAnsi="Times New Roman" w:cs="Times New Roman"/>
                <w:color w:val="auto"/>
              </w:rPr>
              <w:t>на III квартал 2023 г. размещен 08.06.2023.</w:t>
            </w:r>
          </w:p>
          <w:p w:rsidR="008B300C" w:rsidRPr="00F6479D" w:rsidRDefault="008B300C" w:rsidP="00BB158D">
            <w:pPr>
              <w:pStyle w:val="aa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1C3C0D" w:rsidRPr="009255A4" w:rsidTr="00C82FB9">
        <w:trPr>
          <w:cantSplit/>
          <w:trHeight w:val="567"/>
        </w:trPr>
        <w:tc>
          <w:tcPr>
            <w:tcW w:w="571" w:type="dxa"/>
            <w:vAlign w:val="center"/>
          </w:tcPr>
          <w:p w:rsidR="001C3C0D" w:rsidRPr="009255A4" w:rsidRDefault="00BF70C7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5095" w:type="dxa"/>
          </w:tcPr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Размещение на официальном сайте Управления:</w:t>
            </w:r>
          </w:p>
          <w:p w:rsidR="001C3C0D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- Изменений в План проведения аудиторских мероприятий на 2023 год;</w:t>
            </w:r>
          </w:p>
          <w:p w:rsidR="00AB5C34" w:rsidRPr="009255A4" w:rsidRDefault="00AB5C34" w:rsidP="008678C7">
            <w:pPr>
              <w:jc w:val="both"/>
              <w:rPr>
                <w:rFonts w:ascii="Times New Roman" w:hAnsi="Times New Roman"/>
                <w:color w:val="auto"/>
              </w:rPr>
            </w:pPr>
          </w:p>
          <w:p w:rsidR="001C3C0D" w:rsidRPr="009255A4" w:rsidRDefault="001C3C0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>- Плана проведения аудиторских мероприятий на 2024 год.</w:t>
            </w:r>
          </w:p>
        </w:tc>
        <w:tc>
          <w:tcPr>
            <w:tcW w:w="2260" w:type="dxa"/>
            <w:gridSpan w:val="2"/>
          </w:tcPr>
          <w:p w:rsidR="001C3C0D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AB5C34" w:rsidRPr="009255A4" w:rsidRDefault="00AB5C34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По мере необходимости.</w:t>
            </w: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 xml:space="preserve">В течение 5 рабочих дней </w:t>
            </w:r>
            <w:proofErr w:type="gramStart"/>
            <w:r w:rsidRPr="009255A4">
              <w:rPr>
                <w:rFonts w:ascii="Times New Roman" w:hAnsi="Times New Roman" w:cs="Times New Roman"/>
              </w:rPr>
              <w:t>с даты утверждения</w:t>
            </w:r>
            <w:proofErr w:type="gramEnd"/>
            <w:r w:rsidRPr="009255A4">
              <w:rPr>
                <w:rFonts w:ascii="Times New Roman" w:hAnsi="Times New Roman" w:cs="Times New Roman"/>
              </w:rPr>
              <w:t>.</w:t>
            </w:r>
          </w:p>
          <w:p w:rsidR="001C3C0D" w:rsidRPr="009255A4" w:rsidRDefault="001C3C0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gridSpan w:val="3"/>
          </w:tcPr>
          <w:p w:rsidR="001C3C0D" w:rsidRPr="009255A4" w:rsidRDefault="001C3C0D" w:rsidP="008678C7">
            <w:pPr>
              <w:widowControl/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 внутреннего контроля и аудита.</w:t>
            </w:r>
          </w:p>
        </w:tc>
        <w:tc>
          <w:tcPr>
            <w:tcW w:w="5152" w:type="dxa"/>
            <w:gridSpan w:val="3"/>
          </w:tcPr>
          <w:p w:rsidR="001C3C0D" w:rsidRPr="009255A4" w:rsidRDefault="00CD7968" w:rsidP="00BB158D">
            <w:pPr>
              <w:pStyle w:val="aa"/>
              <w:jc w:val="both"/>
              <w:rPr>
                <w:rFonts w:ascii="Times New Roman" w:hAnsi="Times New Roman" w:cs="Times New Roman"/>
                <w:color w:val="FF0000"/>
              </w:rPr>
            </w:pPr>
            <w:r w:rsidRPr="00CD7968">
              <w:rPr>
                <w:rFonts w:ascii="Times New Roman" w:hAnsi="Times New Roman" w:cs="Times New Roman"/>
              </w:rPr>
              <w:t>Изменени</w:t>
            </w:r>
            <w:r>
              <w:rPr>
                <w:rFonts w:ascii="Times New Roman" w:hAnsi="Times New Roman" w:cs="Times New Roman"/>
              </w:rPr>
              <w:t>я</w:t>
            </w:r>
            <w:r w:rsidRPr="00CD7968">
              <w:rPr>
                <w:rFonts w:ascii="Times New Roman" w:hAnsi="Times New Roman" w:cs="Times New Roman"/>
              </w:rPr>
              <w:t xml:space="preserve"> в План проведения аудиторских мероприятий на 2023 год</w:t>
            </w:r>
            <w:r>
              <w:rPr>
                <w:rFonts w:ascii="Times New Roman" w:hAnsi="Times New Roman" w:cs="Times New Roman"/>
              </w:rPr>
              <w:t xml:space="preserve"> не вносились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  <w:vAlign w:val="center"/>
          </w:tcPr>
          <w:p w:rsidR="00436D93" w:rsidRPr="009255A4" w:rsidRDefault="00436D93" w:rsidP="00DB3BD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Формирование публичной отчетности в Казначействе России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3666DD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5095" w:type="dxa"/>
            <w:shd w:val="clear" w:color="auto" w:fill="auto"/>
          </w:tcPr>
          <w:p w:rsidR="003666DD" w:rsidRPr="009255A4" w:rsidRDefault="003666DD" w:rsidP="008678C7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>Подготовка итогового доклада о результатах деятельности Управления за 2022 год и основных направлениях деятельности на среднесрочную перспективу.</w:t>
            </w: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 xml:space="preserve">I квартал </w:t>
            </w:r>
          </w:p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>2023 года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Помощник руководителя;</w:t>
            </w:r>
          </w:p>
          <w:p w:rsidR="003666DD" w:rsidRDefault="003666DD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Отделы Управления в пределах своей компетенции.</w:t>
            </w:r>
          </w:p>
          <w:p w:rsidR="00AB5C34" w:rsidRPr="009255A4" w:rsidRDefault="00AB5C34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152" w:type="dxa"/>
            <w:gridSpan w:val="3"/>
          </w:tcPr>
          <w:p w:rsidR="003666DD" w:rsidRPr="009255A4" w:rsidRDefault="003666DD" w:rsidP="00BB158D">
            <w:pPr>
              <w:jc w:val="both"/>
              <w:rPr>
                <w:rFonts w:ascii="Times New Roman" w:hAnsi="Times New Roman" w:cs="Times New Roman"/>
              </w:rPr>
            </w:pPr>
            <w:r w:rsidRPr="005638D9">
              <w:rPr>
                <w:rFonts w:ascii="Times New Roman" w:hAnsi="Times New Roman" w:cs="Times New Roman"/>
                <w:color w:val="auto"/>
              </w:rPr>
              <w:t>Итоговый доклад о результатах деятельности Управления за 2022 год и основных направлениях деятельности на среднесрочную перспективу подготовлен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BF70C7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095" w:type="dxa"/>
            <w:shd w:val="clear" w:color="auto" w:fill="auto"/>
          </w:tcPr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Подготовка и размещение на официальном сайте Управления: Отчета о выполнении Плана открытости Управления: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за 2022 год;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за 1 полугодие 2023 года.</w:t>
            </w: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До 01.02.2023</w:t>
            </w:r>
          </w:p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  <w:p w:rsidR="003666DD" w:rsidRPr="009255A4" w:rsidRDefault="003666DD" w:rsidP="008678C7">
            <w:pPr>
              <w:pStyle w:val="aa"/>
              <w:jc w:val="center"/>
            </w:pPr>
            <w:r w:rsidRPr="009255A4">
              <w:rPr>
                <w:rFonts w:ascii="Times New Roman" w:hAnsi="Times New Roman" w:cs="Times New Roman"/>
              </w:rPr>
              <w:t>В течение 10 рабочих дней, следующих за отчетным периодом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3666DD" w:rsidRPr="009255A4" w:rsidRDefault="00FC62AB" w:rsidP="00BB158D">
            <w:pPr>
              <w:jc w:val="both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/>
              </w:rPr>
              <w:t>Отчет о выполнении Плана открытости Управления за 2022 год размещен на официальном сайте Управления 09.02.2023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BF70C7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</w:t>
            </w:r>
            <w:r w:rsidR="003666DD"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095" w:type="dxa"/>
            <w:shd w:val="clear" w:color="auto" w:fill="auto"/>
          </w:tcPr>
          <w:p w:rsidR="003666DD" w:rsidRPr="009255A4" w:rsidRDefault="003666DD" w:rsidP="008678C7">
            <w:pPr>
              <w:jc w:val="both"/>
              <w:rPr>
                <w:rFonts w:ascii="Times New Roman" w:hAnsi="Times New Roman" w:cs="Times New Roman"/>
                <w:lang w:eastAsia="en-US" w:bidi="ar-SA"/>
              </w:rPr>
            </w:pPr>
            <w:r w:rsidRPr="009255A4">
              <w:rPr>
                <w:rFonts w:ascii="Times New Roman" w:hAnsi="Times New Roman"/>
                <w:color w:val="auto"/>
              </w:rPr>
              <w:t xml:space="preserve">Размещение на официальном сайте Управления </w:t>
            </w:r>
            <w:r w:rsidRPr="009255A4">
              <w:rPr>
                <w:rFonts w:ascii="Times New Roman" w:hAnsi="Times New Roman" w:cs="Times New Roman"/>
                <w:lang w:eastAsia="en-US" w:bidi="ar-SA"/>
              </w:rPr>
              <w:t>результатов  контрольных мероприятий в финансово-бюджетной сфере, проведенных контрольно-ревизионным отделом за 2023 г.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>Ежеквартально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</w:rPr>
              <w:t>Организационно-аналитический отдел.</w:t>
            </w:r>
          </w:p>
        </w:tc>
        <w:tc>
          <w:tcPr>
            <w:tcW w:w="5152" w:type="dxa"/>
            <w:gridSpan w:val="3"/>
          </w:tcPr>
          <w:p w:rsidR="003666DD" w:rsidRPr="009255A4" w:rsidRDefault="00D152EA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Результаты </w:t>
            </w:r>
            <w:r w:rsidRPr="009A649A">
              <w:rPr>
                <w:rFonts w:ascii="Times New Roman" w:hAnsi="Times New Roman"/>
              </w:rPr>
              <w:t>контрольных мероприятий в финансово-бюджетной сфере, проведенных контрольно-ревизионным отделом за 2023 г.</w:t>
            </w:r>
            <w:r>
              <w:rPr>
                <w:rFonts w:ascii="Times New Roman" w:hAnsi="Times New Roman"/>
              </w:rPr>
              <w:t xml:space="preserve"> размещены на сайте Управления 03.04.2023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BF70C7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4.</w:t>
            </w:r>
          </w:p>
        </w:tc>
        <w:tc>
          <w:tcPr>
            <w:tcW w:w="5095" w:type="dxa"/>
            <w:shd w:val="clear" w:color="auto" w:fill="auto"/>
          </w:tcPr>
          <w:p w:rsidR="003666DD" w:rsidRDefault="003666DD" w:rsidP="008678C7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>Подготовка и размещение на официальном сайте Управления:</w:t>
            </w:r>
            <w:r w:rsidRPr="009255A4">
              <w:rPr>
                <w:rFonts w:ascii="Times New Roman" w:hAnsi="Times New Roman" w:cs="Times New Roman"/>
                <w:bCs/>
                <w:color w:val="auto"/>
              </w:rPr>
              <w:br/>
              <w:t>- Отчета Управления о результатах деятельности за 2022 год.</w:t>
            </w:r>
          </w:p>
          <w:p w:rsidR="00AB5C34" w:rsidRPr="009255A4" w:rsidRDefault="00AB5C34" w:rsidP="008678C7">
            <w:pPr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>Ежеквартально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3666DD" w:rsidRPr="009255A4" w:rsidRDefault="00FC62AB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 xml:space="preserve">Отчет Управления о результатах деятельности за 2022 </w:t>
            </w:r>
            <w:r w:rsidRPr="009255A4">
              <w:rPr>
                <w:rFonts w:ascii="Times New Roman" w:hAnsi="Times New Roman"/>
              </w:rPr>
              <w:t>год размещен на официальном сайте Управления 17.01.2023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BF70C7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5.</w:t>
            </w:r>
          </w:p>
        </w:tc>
        <w:tc>
          <w:tcPr>
            <w:tcW w:w="5095" w:type="dxa"/>
            <w:shd w:val="clear" w:color="auto" w:fill="auto"/>
          </w:tcPr>
          <w:p w:rsidR="003666DD" w:rsidRPr="009255A4" w:rsidRDefault="003666DD" w:rsidP="008678C7">
            <w:pPr>
              <w:jc w:val="both"/>
              <w:rPr>
                <w:rFonts w:ascii="Times New Roman" w:hAnsi="Times New Roman"/>
                <w:color w:val="auto"/>
              </w:rPr>
            </w:pPr>
            <w:r w:rsidRPr="009255A4">
              <w:rPr>
                <w:rFonts w:ascii="Times New Roman" w:hAnsi="Times New Roman"/>
                <w:color w:val="auto"/>
              </w:rPr>
              <w:t xml:space="preserve">Подготовка Отчета по Плану мероприятий Управления Федерального казначейства по Смоленской области. 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  <w:color w:val="00B050"/>
              </w:rPr>
            </w:pP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widowControl/>
              <w:spacing w:after="200" w:line="276" w:lineRule="auto"/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52" w:type="dxa"/>
            <w:gridSpan w:val="3"/>
          </w:tcPr>
          <w:p w:rsidR="003666DD" w:rsidRPr="009255A4" w:rsidRDefault="00FC62AB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  <w:color w:val="auto"/>
              </w:rPr>
              <w:t>Отчет по Плану мероприятий Управления ежемесячно направляется руководителю Управления</w:t>
            </w:r>
          </w:p>
        </w:tc>
      </w:tr>
      <w:tr w:rsidR="003666DD" w:rsidRPr="009255A4" w:rsidTr="00C82FB9">
        <w:trPr>
          <w:cantSplit/>
          <w:trHeight w:val="369"/>
        </w:trPr>
        <w:tc>
          <w:tcPr>
            <w:tcW w:w="571" w:type="dxa"/>
          </w:tcPr>
          <w:p w:rsidR="003666DD" w:rsidRPr="009255A4" w:rsidRDefault="00BF70C7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5095" w:type="dxa"/>
            <w:shd w:val="clear" w:color="auto" w:fill="auto"/>
          </w:tcPr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Размещение на официальном сайте Управления актуальной информации, содержащей сведения о результатах проверок, включая: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информацию об осуществлении Управлением ведомственного контроля;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информацию об осуществлении контрольными и надзорными органами проверок деятельности Управления.</w:t>
            </w:r>
          </w:p>
          <w:p w:rsidR="003666DD" w:rsidRPr="009255A4" w:rsidRDefault="003666DD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60" w:type="dxa"/>
            <w:gridSpan w:val="2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232" w:type="dxa"/>
            <w:gridSpan w:val="3"/>
            <w:shd w:val="clear" w:color="auto" w:fill="auto"/>
          </w:tcPr>
          <w:p w:rsidR="003666DD" w:rsidRPr="009255A4" w:rsidRDefault="003666DD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 внутреннего контроля и аудита.</w:t>
            </w:r>
          </w:p>
        </w:tc>
        <w:tc>
          <w:tcPr>
            <w:tcW w:w="5152" w:type="dxa"/>
            <w:gridSpan w:val="3"/>
          </w:tcPr>
          <w:p w:rsidR="00247E7B" w:rsidRDefault="00F6479D" w:rsidP="00BB158D">
            <w:pPr>
              <w:jc w:val="both"/>
              <w:rPr>
                <w:rFonts w:ascii="Times New Roman" w:hAnsi="Times New Roman"/>
              </w:rPr>
            </w:pPr>
            <w:r w:rsidRPr="00F6479D">
              <w:rPr>
                <w:rFonts w:ascii="Times New Roman" w:hAnsi="Times New Roman"/>
              </w:rPr>
              <w:t>Информация об осуществлении Управлением Федерального казначейства по Смоленской области ведомственного контроля</w:t>
            </w:r>
            <w:r w:rsidR="00247E7B">
              <w:rPr>
                <w:rFonts w:ascii="Times New Roman" w:hAnsi="Times New Roman"/>
              </w:rPr>
              <w:t>:</w:t>
            </w:r>
            <w:r w:rsidRPr="00F6479D">
              <w:rPr>
                <w:rFonts w:ascii="Times New Roman" w:hAnsi="Times New Roman"/>
              </w:rPr>
              <w:t xml:space="preserve"> 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6479D" w:rsidRPr="00F6479D">
              <w:rPr>
                <w:rFonts w:ascii="Times New Roman" w:hAnsi="Times New Roman"/>
              </w:rPr>
              <w:t xml:space="preserve">на 01.01.2023 размещена 10.01.2023; </w:t>
            </w:r>
          </w:p>
          <w:p w:rsidR="00F6479D" w:rsidRPr="00F6479D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6479D" w:rsidRPr="00F6479D">
              <w:rPr>
                <w:rFonts w:ascii="Times New Roman" w:hAnsi="Times New Roman"/>
              </w:rPr>
              <w:t>на 01.04.2023 размещена 05.0</w:t>
            </w:r>
            <w:r>
              <w:rPr>
                <w:rFonts w:ascii="Times New Roman" w:hAnsi="Times New Roman"/>
              </w:rPr>
              <w:t>4.2023.</w:t>
            </w:r>
          </w:p>
          <w:p w:rsidR="00247E7B" w:rsidRDefault="00F6479D" w:rsidP="00BB158D">
            <w:pPr>
              <w:jc w:val="both"/>
              <w:rPr>
                <w:rFonts w:ascii="Times New Roman" w:hAnsi="Times New Roman"/>
              </w:rPr>
            </w:pPr>
            <w:r w:rsidRPr="00F6479D">
              <w:rPr>
                <w:rFonts w:ascii="Times New Roman" w:hAnsi="Times New Roman"/>
              </w:rPr>
              <w:t>Информация об осуществлении контрольными и надзорными органами проверок деятельности Управления Федерального казначейства по Смоленской области</w:t>
            </w:r>
            <w:r w:rsidR="00247E7B">
              <w:rPr>
                <w:rFonts w:ascii="Times New Roman" w:hAnsi="Times New Roman"/>
              </w:rPr>
              <w:t>: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на 01.01.2023 размещена 10.01.2023;</w:t>
            </w:r>
          </w:p>
          <w:p w:rsidR="00F6479D" w:rsidRPr="00F6479D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на 01.04.2023 размещена 05.04.2023; </w:t>
            </w:r>
          </w:p>
          <w:p w:rsidR="00F6479D" w:rsidRPr="00F6479D" w:rsidRDefault="00F6479D" w:rsidP="00BB158D">
            <w:pPr>
              <w:jc w:val="both"/>
              <w:rPr>
                <w:rFonts w:ascii="Times New Roman" w:hAnsi="Times New Roman"/>
              </w:rPr>
            </w:pPr>
            <w:r w:rsidRPr="00F6479D">
              <w:rPr>
                <w:rFonts w:ascii="Times New Roman" w:hAnsi="Times New Roman"/>
              </w:rPr>
              <w:t>Информация о результатах проведенных плановых проверках в отделах Управления Федерального казначейства по Смоленской области: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F6479D" w:rsidRPr="00F6479D">
              <w:rPr>
                <w:rFonts w:ascii="Times New Roman" w:hAnsi="Times New Roman"/>
              </w:rPr>
              <w:t xml:space="preserve">в отделе ведения федеральных реестров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30.03.2023,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в отделе казначейского сопровождения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30.03.2023,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в отделах № 19, № 20, № 22, № 24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26.04.2023,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в отделах № 21, № 25, № 26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12.05.2023,</w:t>
            </w:r>
          </w:p>
          <w:p w:rsidR="00247E7B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в отделе функционирования контрактной системы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15.06.2023,</w:t>
            </w:r>
          </w:p>
          <w:p w:rsidR="003666DD" w:rsidRPr="009255A4" w:rsidRDefault="00247E7B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F6479D" w:rsidRPr="00F6479D">
              <w:rPr>
                <w:rFonts w:ascii="Times New Roman" w:hAnsi="Times New Roman"/>
              </w:rPr>
              <w:t xml:space="preserve"> в отделе централизованной бухгалтерии </w:t>
            </w:r>
            <w:proofErr w:type="gramStart"/>
            <w:r w:rsidR="00F6479D" w:rsidRPr="00F6479D">
              <w:rPr>
                <w:rFonts w:ascii="Times New Roman" w:hAnsi="Times New Roman"/>
              </w:rPr>
              <w:t>размещена</w:t>
            </w:r>
            <w:proofErr w:type="gramEnd"/>
            <w:r w:rsidR="00F6479D" w:rsidRPr="00F6479D">
              <w:rPr>
                <w:rFonts w:ascii="Times New Roman" w:hAnsi="Times New Roman"/>
              </w:rPr>
              <w:t xml:space="preserve"> 15.06.2023;</w:t>
            </w:r>
          </w:p>
        </w:tc>
      </w:tr>
      <w:tr w:rsidR="00436D93" w:rsidRPr="009255A4" w:rsidTr="00D152EA">
        <w:trPr>
          <w:cantSplit/>
          <w:trHeight w:val="369"/>
          <w:tblHeader/>
        </w:trPr>
        <w:tc>
          <w:tcPr>
            <w:tcW w:w="15310" w:type="dxa"/>
            <w:gridSpan w:val="10"/>
            <w:vAlign w:val="center"/>
          </w:tcPr>
          <w:p w:rsidR="00436D93" w:rsidRPr="009255A4" w:rsidRDefault="00436D93" w:rsidP="00DB3BDD">
            <w:pPr>
              <w:pStyle w:val="20"/>
              <w:shd w:val="clear" w:color="auto" w:fill="auto"/>
              <w:tabs>
                <w:tab w:val="left" w:pos="481"/>
              </w:tabs>
              <w:spacing w:line="360" w:lineRule="atLeast"/>
              <w:jc w:val="center"/>
              <w:rPr>
                <w:b/>
                <w:bCs/>
                <w:sz w:val="28"/>
                <w:szCs w:val="28"/>
              </w:rPr>
            </w:pPr>
            <w:r w:rsidRPr="009255A4">
              <w:rPr>
                <w:b/>
                <w:bCs/>
                <w:sz w:val="28"/>
                <w:szCs w:val="28"/>
              </w:rPr>
              <w:t>Раздел 2. Развитие ключевых механизмов открытости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58128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Реализация принципа информационной открытости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0549EC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9255A4">
              <w:rPr>
                <w:rFonts w:ascii="Times New Roman" w:hAnsi="Times New Roman" w:cs="Times New Roman"/>
                <w:color w:val="000000" w:themeColor="text1"/>
              </w:rPr>
              <w:t xml:space="preserve">Поддержание в актуальном состоянии информации о деятельности Управления на официальном сайте Управления. 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 w:cs="Times New Roman"/>
                <w:bCs/>
                <w:color w:val="auto"/>
              </w:rPr>
              <w:t xml:space="preserve">В течение года </w:t>
            </w:r>
          </w:p>
        </w:tc>
        <w:tc>
          <w:tcPr>
            <w:tcW w:w="2239" w:type="dxa"/>
            <w:gridSpan w:val="2"/>
            <w:shd w:val="clear" w:color="auto" w:fill="auto"/>
          </w:tcPr>
          <w:p w:rsidR="000549EC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 w:cs="Times New Roman"/>
                <w:bCs/>
              </w:rPr>
              <w:t>Отделы Управления</w:t>
            </w:r>
            <w:r w:rsidRPr="009255A4">
              <w:rPr>
                <w:rFonts w:ascii="Times New Roman" w:hAnsi="Times New Roman"/>
              </w:rPr>
              <w:t xml:space="preserve"> в пределах своей компетенции.</w:t>
            </w:r>
          </w:p>
          <w:p w:rsidR="005C5768" w:rsidRPr="009255A4" w:rsidRDefault="005C5768" w:rsidP="008678C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118" w:type="dxa"/>
            <w:gridSpan w:val="2"/>
          </w:tcPr>
          <w:p w:rsidR="000549EC" w:rsidRPr="009255A4" w:rsidRDefault="000549EC" w:rsidP="00247E7B">
            <w:pPr>
              <w:jc w:val="both"/>
              <w:rPr>
                <w:rFonts w:ascii="Times New Roman" w:hAnsi="Times New Roman" w:cs="Times New Roman"/>
                <w:bCs/>
                <w:color w:val="FF0000"/>
              </w:rPr>
            </w:pPr>
            <w:r w:rsidRPr="00B46BB6">
              <w:rPr>
                <w:rFonts w:ascii="Times New Roman" w:hAnsi="Times New Roman" w:cs="Times New Roman"/>
                <w:bCs/>
                <w:color w:val="auto"/>
              </w:rPr>
              <w:t xml:space="preserve">На Официальном сайте Управления информация о деятельности Управления </w:t>
            </w:r>
            <w:r w:rsidR="00247E7B">
              <w:rPr>
                <w:rFonts w:ascii="Times New Roman" w:hAnsi="Times New Roman" w:cs="Times New Roman"/>
                <w:bCs/>
                <w:color w:val="auto"/>
              </w:rPr>
              <w:t>поддерживается</w:t>
            </w:r>
            <w:r w:rsidRPr="00B46BB6">
              <w:rPr>
                <w:rFonts w:ascii="Times New Roman" w:hAnsi="Times New Roman" w:cs="Times New Roman"/>
                <w:bCs/>
                <w:color w:val="auto"/>
              </w:rPr>
              <w:t xml:space="preserve"> в актуальном состоянии.</w:t>
            </w:r>
          </w:p>
        </w:tc>
      </w:tr>
      <w:tr w:rsidR="000549EC" w:rsidRPr="009255A4" w:rsidTr="00C82FB9">
        <w:trPr>
          <w:cantSplit/>
          <w:trHeight w:val="1247"/>
        </w:trPr>
        <w:tc>
          <w:tcPr>
            <w:tcW w:w="571" w:type="dxa"/>
            <w:shd w:val="clear" w:color="auto" w:fill="auto"/>
          </w:tcPr>
          <w:p w:rsidR="000549EC" w:rsidRPr="009255A4" w:rsidRDefault="000549EC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Мониторинг Официального сайта Управления на предмет актуальности полноты и своевременности отражения информации о деятельности Управления.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 w:cs="Times New Roman"/>
                <w:bCs/>
                <w:color w:val="auto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</w:tcPr>
          <w:p w:rsidR="000549EC" w:rsidRPr="00B46BB6" w:rsidRDefault="000549EC" w:rsidP="00BB158D">
            <w:pPr>
              <w:jc w:val="both"/>
              <w:rPr>
                <w:rFonts w:ascii="Times New Roman" w:hAnsi="Times New Roman"/>
                <w:color w:val="auto"/>
              </w:rPr>
            </w:pPr>
            <w:r w:rsidRPr="00B46BB6">
              <w:rPr>
                <w:rFonts w:ascii="Times New Roman" w:hAnsi="Times New Roman"/>
                <w:color w:val="auto"/>
              </w:rPr>
              <w:t xml:space="preserve">Мониторинг </w:t>
            </w:r>
            <w:r w:rsidR="005C5768">
              <w:rPr>
                <w:rFonts w:ascii="Times New Roman" w:hAnsi="Times New Roman"/>
                <w:color w:val="auto"/>
              </w:rPr>
              <w:t>о</w:t>
            </w:r>
            <w:r w:rsidRPr="00B46BB6">
              <w:rPr>
                <w:rFonts w:ascii="Times New Roman" w:hAnsi="Times New Roman"/>
                <w:color w:val="auto"/>
              </w:rPr>
              <w:t xml:space="preserve">фициального сайта Управления на предмет актуальности полноты и своевременности отражения информации о деятельности Управления осуществляется на постоянной основе </w:t>
            </w:r>
            <w:r w:rsidR="005C5768">
              <w:rPr>
                <w:rFonts w:ascii="Times New Roman" w:hAnsi="Times New Roman"/>
                <w:color w:val="auto"/>
              </w:rPr>
              <w:t>о</w:t>
            </w:r>
            <w:r w:rsidRPr="00B46BB6">
              <w:rPr>
                <w:rFonts w:ascii="Times New Roman" w:hAnsi="Times New Roman"/>
                <w:color w:val="auto"/>
              </w:rPr>
              <w:t>тделами Управления.</w:t>
            </w:r>
          </w:p>
          <w:p w:rsidR="009529B8" w:rsidRDefault="000549EC" w:rsidP="00BB158D">
            <w:pPr>
              <w:jc w:val="both"/>
              <w:rPr>
                <w:rFonts w:ascii="Times New Roman" w:hAnsi="Times New Roman"/>
                <w:color w:val="auto"/>
              </w:rPr>
            </w:pPr>
            <w:r w:rsidRPr="00B46BB6">
              <w:rPr>
                <w:rFonts w:ascii="Times New Roman" w:hAnsi="Times New Roman"/>
                <w:color w:val="auto"/>
              </w:rPr>
              <w:t>Информация о результатах мониторинга ежеквартально предоставляется  руководителю Управления.</w:t>
            </w:r>
          </w:p>
          <w:p w:rsidR="005C5768" w:rsidRPr="009255A4" w:rsidRDefault="005C5768" w:rsidP="00BB158D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</w:tr>
      <w:tr w:rsidR="000549EC" w:rsidRPr="009255A4" w:rsidTr="00C82FB9">
        <w:trPr>
          <w:cantSplit/>
          <w:trHeight w:val="1247"/>
        </w:trPr>
        <w:tc>
          <w:tcPr>
            <w:tcW w:w="571" w:type="dxa"/>
            <w:shd w:val="clear" w:color="auto" w:fill="auto"/>
          </w:tcPr>
          <w:p w:rsidR="000549EC" w:rsidRPr="009255A4" w:rsidRDefault="000549EC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3.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Поддержание в актуальном состоянии общей информации об Управлении: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контактная информация о руководителе, заместителях руководителя, включающая номер служебного телефона, адрес электронной почты, информация о графике приема граждан руководством;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-информация о начальниках структурных подразделений;</w:t>
            </w:r>
          </w:p>
          <w:p w:rsidR="000549EC" w:rsidRPr="009255A4" w:rsidRDefault="000549EC" w:rsidP="005C5768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структура Управления.</w:t>
            </w:r>
          </w:p>
        </w:tc>
        <w:tc>
          <w:tcPr>
            <w:tcW w:w="2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Отдел государственной гражданской службы и кадров, </w:t>
            </w:r>
          </w:p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административно-финансовый отдел, </w:t>
            </w:r>
          </w:p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 информационных систем.</w:t>
            </w:r>
          </w:p>
        </w:tc>
        <w:tc>
          <w:tcPr>
            <w:tcW w:w="5118" w:type="dxa"/>
            <w:gridSpan w:val="2"/>
          </w:tcPr>
          <w:p w:rsidR="000549EC" w:rsidRPr="009255A4" w:rsidRDefault="000549EC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На </w:t>
            </w:r>
            <w:r w:rsidR="005C5768">
              <w:rPr>
                <w:rFonts w:ascii="Times New Roman" w:hAnsi="Times New Roman"/>
              </w:rPr>
              <w:t>о</w:t>
            </w:r>
            <w:r w:rsidRPr="009255A4">
              <w:rPr>
                <w:rFonts w:ascii="Times New Roman" w:hAnsi="Times New Roman"/>
              </w:rPr>
              <w:t>фициальном сайте Управления общая информация об Управлени</w:t>
            </w:r>
            <w:r w:rsidR="005C5768">
              <w:rPr>
                <w:rFonts w:ascii="Times New Roman" w:hAnsi="Times New Roman"/>
              </w:rPr>
              <w:t>и</w:t>
            </w:r>
            <w:r w:rsidRPr="009255A4">
              <w:rPr>
                <w:rFonts w:ascii="Times New Roman" w:hAnsi="Times New Roman"/>
              </w:rPr>
              <w:t xml:space="preserve"> размещена в актуальном состоянии</w:t>
            </w:r>
          </w:p>
          <w:p w:rsidR="000549EC" w:rsidRPr="009255A4" w:rsidRDefault="000549EC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ОИС опубликована информация </w:t>
            </w:r>
            <w:r w:rsidRPr="00B21472">
              <w:rPr>
                <w:rFonts w:ascii="Times New Roman" w:hAnsi="Times New Roman"/>
                <w:color w:val="auto"/>
              </w:rPr>
              <w:t xml:space="preserve">по </w:t>
            </w:r>
            <w:r w:rsidR="00B21472" w:rsidRPr="00B21472">
              <w:rPr>
                <w:rFonts w:ascii="Times New Roman" w:hAnsi="Times New Roman"/>
                <w:color w:val="auto"/>
              </w:rPr>
              <w:t>4</w:t>
            </w:r>
            <w:r w:rsidRPr="00B21472">
              <w:rPr>
                <w:rFonts w:ascii="Times New Roman" w:hAnsi="Times New Roman"/>
                <w:color w:val="auto"/>
              </w:rPr>
              <w:t xml:space="preserve"> заявкам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993EAA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4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Ведение аккаунтов Управления Молодежным советом в социальных сетях информационно-телекоммуникационной сети «Интернет».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Помощник руководителя, молодежный совет.</w:t>
            </w:r>
          </w:p>
        </w:tc>
        <w:tc>
          <w:tcPr>
            <w:tcW w:w="5118" w:type="dxa"/>
            <w:gridSpan w:val="2"/>
          </w:tcPr>
          <w:p w:rsidR="00750B2D" w:rsidRDefault="00750B2D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актуальном состоянии поддерживается официальный сайт Управления, а так же </w:t>
            </w:r>
            <w:proofErr w:type="spellStart"/>
            <w:r>
              <w:rPr>
                <w:rFonts w:ascii="Times New Roman" w:hAnsi="Times New Roman"/>
              </w:rPr>
              <w:t>телеграм</w:t>
            </w:r>
            <w:proofErr w:type="spellEnd"/>
            <w:r>
              <w:rPr>
                <w:rFonts w:ascii="Times New Roman" w:hAnsi="Times New Roman"/>
              </w:rPr>
              <w:t>-канал Управления, страницы в социальных сетях «Одноклассники» и «</w:t>
            </w:r>
            <w:proofErr w:type="spellStart"/>
            <w:r>
              <w:rPr>
                <w:rFonts w:ascii="Times New Roman" w:hAnsi="Times New Roman"/>
              </w:rPr>
              <w:t>Вконтакте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750B2D" w:rsidRDefault="00750B2D" w:rsidP="00BB158D">
            <w:pPr>
              <w:jc w:val="both"/>
              <w:rPr>
                <w:rFonts w:ascii="Times New Roman" w:hAnsi="Times New Roman"/>
              </w:rPr>
            </w:pPr>
          </w:p>
          <w:p w:rsidR="000549EC" w:rsidRDefault="00B46BB6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 w:rsidRPr="00CD450A">
              <w:rPr>
                <w:rFonts w:ascii="Times New Roman" w:hAnsi="Times New Roman"/>
              </w:rPr>
              <w:t xml:space="preserve">ккаунт </w:t>
            </w:r>
            <w:r w:rsidRPr="00F15CA1">
              <w:rPr>
                <w:rFonts w:ascii="Times New Roman" w:hAnsi="Times New Roman"/>
              </w:rPr>
              <w:t>Молодежн</w:t>
            </w:r>
            <w:r>
              <w:rPr>
                <w:rFonts w:ascii="Times New Roman" w:hAnsi="Times New Roman"/>
              </w:rPr>
              <w:t>ого</w:t>
            </w:r>
            <w:r w:rsidRPr="00F15CA1">
              <w:rPr>
                <w:rFonts w:ascii="Times New Roman" w:hAnsi="Times New Roman"/>
              </w:rPr>
              <w:t xml:space="preserve"> совет</w:t>
            </w:r>
            <w:r>
              <w:rPr>
                <w:rFonts w:ascii="Times New Roman" w:hAnsi="Times New Roman"/>
              </w:rPr>
              <w:t>а</w:t>
            </w:r>
            <w:r w:rsidRPr="00F15CA1">
              <w:rPr>
                <w:rFonts w:ascii="Times New Roman" w:hAnsi="Times New Roman"/>
              </w:rPr>
              <w:t xml:space="preserve"> в</w:t>
            </w:r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Телеграм</w:t>
            </w:r>
            <w:proofErr w:type="spellEnd"/>
            <w:r>
              <w:rPr>
                <w:rFonts w:ascii="Times New Roman" w:hAnsi="Times New Roman"/>
              </w:rPr>
              <w:t>» поддерживается</w:t>
            </w:r>
            <w:r w:rsidRPr="00B6374F">
              <w:rPr>
                <w:rFonts w:ascii="Times New Roman" w:hAnsi="Times New Roman"/>
              </w:rPr>
              <w:t xml:space="preserve"> в актуальном состоянии</w:t>
            </w:r>
            <w:r>
              <w:rPr>
                <w:rFonts w:ascii="Times New Roman" w:hAnsi="Times New Roman"/>
              </w:rPr>
              <w:t>. Отчеты и анонсы размещаются согласно, Плана работы Молодежного совета Управления на 2023 год</w:t>
            </w:r>
          </w:p>
          <w:p w:rsidR="005C5768" w:rsidRPr="009255A4" w:rsidRDefault="005C5768" w:rsidP="00BB158D">
            <w:pPr>
              <w:jc w:val="both"/>
              <w:rPr>
                <w:rFonts w:ascii="Times New Roman" w:hAnsi="Times New Roman"/>
              </w:rPr>
            </w:pP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93EAA" w:rsidRDefault="00993EAA" w:rsidP="00DB3BD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Размещение на официальном сайте Управления анонсов мероприятий и информации о прошедших мероприятиях и событиях.</w:t>
            </w:r>
          </w:p>
        </w:tc>
        <w:tc>
          <w:tcPr>
            <w:tcW w:w="226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auto"/>
          </w:tcPr>
          <w:p w:rsidR="000549EC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  <w:p w:rsidR="005C5768" w:rsidRPr="009255A4" w:rsidRDefault="005C5768" w:rsidP="008678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118" w:type="dxa"/>
            <w:gridSpan w:val="2"/>
          </w:tcPr>
          <w:p w:rsidR="00420513" w:rsidRPr="00750B2D" w:rsidRDefault="006C350A" w:rsidP="00BB158D">
            <w:pPr>
              <w:jc w:val="both"/>
              <w:rPr>
                <w:rFonts w:ascii="Times New Roman" w:hAnsi="Times New Roman"/>
              </w:rPr>
            </w:pPr>
            <w:r w:rsidRPr="00721192">
              <w:rPr>
                <w:rFonts w:ascii="Times New Roman" w:hAnsi="Times New Roman"/>
              </w:rPr>
              <w:t xml:space="preserve">На официальном сайте Управления» в разделе «Новости» </w:t>
            </w:r>
            <w:r>
              <w:rPr>
                <w:rFonts w:ascii="Times New Roman" w:hAnsi="Times New Roman"/>
              </w:rPr>
              <w:t xml:space="preserve">размещена </w:t>
            </w:r>
            <w:r w:rsidRPr="00721192">
              <w:rPr>
                <w:rFonts w:ascii="Times New Roman" w:hAnsi="Times New Roman"/>
              </w:rPr>
              <w:t xml:space="preserve">информация </w:t>
            </w:r>
            <w:r>
              <w:rPr>
                <w:rFonts w:ascii="Times New Roman" w:hAnsi="Times New Roman"/>
              </w:rPr>
              <w:t>о прошедших мероприятиях в</w:t>
            </w:r>
            <w:r w:rsidRPr="00721192">
              <w:rPr>
                <w:rFonts w:ascii="Times New Roman" w:hAnsi="Times New Roman"/>
              </w:rPr>
              <w:t xml:space="preserve"> Управлени</w:t>
            </w:r>
            <w:r>
              <w:rPr>
                <w:rFonts w:ascii="Times New Roman" w:hAnsi="Times New Roman"/>
              </w:rPr>
              <w:t>и в 1 полугодии 2023 года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  <w:shd w:val="clear" w:color="auto" w:fill="auto"/>
          </w:tcPr>
          <w:p w:rsidR="00436D93" w:rsidRPr="009255A4" w:rsidRDefault="00436D93" w:rsidP="008547BD">
            <w:pPr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Обеспечение работы с открытыми данными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0549EC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Default="000549EC" w:rsidP="008678C7">
            <w:pPr>
              <w:pStyle w:val="aa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Организация публикации информации в формате открытых данных в соответствии с требованиями Методических рекомендаций. Поддержание в актуальном состоянии наборов открытых данных:</w:t>
            </w:r>
          </w:p>
          <w:p w:rsidR="005C5768" w:rsidRPr="009255A4" w:rsidRDefault="005C5768" w:rsidP="008678C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:rsidR="000549EC" w:rsidRPr="009255A4" w:rsidRDefault="000549EC" w:rsidP="00E73588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53" w:type="dxa"/>
            <w:gridSpan w:val="3"/>
            <w:shd w:val="clear" w:color="auto" w:fill="auto"/>
          </w:tcPr>
          <w:p w:rsidR="000549EC" w:rsidRPr="009255A4" w:rsidRDefault="000F28F8" w:rsidP="00E73588">
            <w:pPr>
              <w:jc w:val="center"/>
              <w:rPr>
                <w:rFonts w:ascii="Times New Roman" w:hAnsi="Times New Roman"/>
              </w:rPr>
            </w:pPr>
            <w:r w:rsidRPr="000F34AA">
              <w:rPr>
                <w:rFonts w:ascii="Times New Roman" w:hAnsi="Times New Roman"/>
              </w:rPr>
              <w:t>Отделы Управления в пределах своей ком</w:t>
            </w:r>
            <w:r>
              <w:rPr>
                <w:rFonts w:ascii="Times New Roman" w:hAnsi="Times New Roman"/>
              </w:rPr>
              <w:t>петенции:</w:t>
            </w:r>
          </w:p>
        </w:tc>
        <w:tc>
          <w:tcPr>
            <w:tcW w:w="5118" w:type="dxa"/>
            <w:gridSpan w:val="2"/>
          </w:tcPr>
          <w:p w:rsidR="000549EC" w:rsidRPr="009255A4" w:rsidRDefault="008F5088" w:rsidP="00BB158D">
            <w:pPr>
              <w:jc w:val="both"/>
              <w:rPr>
                <w:rFonts w:ascii="Times New Roman" w:hAnsi="Times New Roman"/>
              </w:rPr>
            </w:pPr>
            <w:proofErr w:type="gramStart"/>
            <w:r w:rsidRPr="008F5088">
              <w:rPr>
                <w:rFonts w:ascii="Times New Roman" w:hAnsi="Times New Roman"/>
              </w:rPr>
              <w:t>На официальном сайте Управления наборы открытых данных опубликованы в соответствии с требованиями Методических рекомендация и находятся в актуальном состоянии</w:t>
            </w:r>
            <w:r w:rsidR="00AC59FD">
              <w:rPr>
                <w:rFonts w:ascii="Times New Roman" w:hAnsi="Times New Roman"/>
              </w:rPr>
              <w:t>:</w:t>
            </w:r>
            <w:proofErr w:type="gramEnd"/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BF70C7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1.1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Сведения о вакантных должностях государственной гражданской службы, имеющихся в Управлении;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Сведения о доходах, расходах, об имуществе и обязательствах имущественного характера представленных федеральными государственными гражданскими служащими Управления.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:rsidR="000549EC" w:rsidRPr="009255A4" w:rsidRDefault="000549EC" w:rsidP="00E7358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53" w:type="dxa"/>
            <w:gridSpan w:val="3"/>
            <w:shd w:val="clear" w:color="auto" w:fill="auto"/>
          </w:tcPr>
          <w:p w:rsidR="000549EC" w:rsidRPr="009255A4" w:rsidRDefault="000549EC" w:rsidP="008678C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Отдел государственной гражданской службы и кадров;</w:t>
            </w:r>
          </w:p>
        </w:tc>
        <w:tc>
          <w:tcPr>
            <w:tcW w:w="5118" w:type="dxa"/>
            <w:gridSpan w:val="2"/>
          </w:tcPr>
          <w:p w:rsidR="008238F4" w:rsidRPr="00130F82" w:rsidRDefault="008238F4" w:rsidP="00BB158D">
            <w:pPr>
              <w:widowControl/>
              <w:ind w:firstLine="567"/>
              <w:jc w:val="both"/>
              <w:rPr>
                <w:rFonts w:ascii="Times New Roman" w:hAnsi="Times New Roman" w:cs="Times New Roman"/>
              </w:rPr>
            </w:pPr>
            <w:r w:rsidRPr="00130F82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И</w:t>
            </w:r>
            <w:r w:rsidRPr="000204A4">
              <w:rPr>
                <w:rFonts w:ascii="Times New Roman" w:hAnsi="Times New Roman" w:cs="Times New Roman"/>
              </w:rPr>
              <w:t>нформаци</w:t>
            </w:r>
            <w:r>
              <w:rPr>
                <w:rFonts w:ascii="Times New Roman" w:hAnsi="Times New Roman" w:cs="Times New Roman"/>
              </w:rPr>
              <w:t>я в формате открытых данных</w:t>
            </w:r>
            <w:r w:rsidRPr="00130F82">
              <w:rPr>
                <w:rFonts w:ascii="Times New Roman" w:hAnsi="Times New Roman" w:cs="Times New Roman"/>
              </w:rPr>
              <w:t xml:space="preserve"> о </w:t>
            </w:r>
            <w:proofErr w:type="gramStart"/>
            <w:r w:rsidRPr="00130F82">
              <w:rPr>
                <w:rFonts w:ascii="Times New Roman" w:hAnsi="Times New Roman" w:cs="Times New Roman"/>
              </w:rPr>
              <w:t>вакантных должностях государственной гражданской службы, имеющихся в Управлении размещается</w:t>
            </w:r>
            <w:proofErr w:type="gramEnd"/>
            <w:r w:rsidRPr="00130F82">
              <w:rPr>
                <w:rFonts w:ascii="Times New Roman" w:hAnsi="Times New Roman" w:cs="Times New Roman"/>
              </w:rPr>
              <w:t xml:space="preserve"> ежемесячно</w:t>
            </w:r>
          </w:p>
          <w:p w:rsidR="000549EC" w:rsidRPr="009255A4" w:rsidRDefault="008238F4" w:rsidP="00BB158D">
            <w:pPr>
              <w:ind w:firstLine="567"/>
              <w:jc w:val="both"/>
              <w:rPr>
                <w:rFonts w:ascii="Times New Roman" w:hAnsi="Times New Roman"/>
              </w:rPr>
            </w:pPr>
            <w:proofErr w:type="gramStart"/>
            <w:r w:rsidRPr="00130F82">
              <w:rPr>
                <w:rFonts w:ascii="Times New Roman" w:hAnsi="Times New Roman" w:cs="Times New Roman"/>
              </w:rPr>
              <w:t xml:space="preserve">- В соответствии с подпунктом «ж» пункта 1 Указа Президента РФ от 29 декабря 2022 г. № 968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30F82">
              <w:rPr>
                <w:rFonts w:ascii="Times New Roman" w:hAnsi="Times New Roman" w:cs="Times New Roman"/>
              </w:rPr>
              <w:t>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 в период проведения специальной военной операции и впредь до издания соответствующих нормативных правовых актов Российской Федерации размещение в информационно-телекоммуникационной сети «Интернет» на официальных</w:t>
            </w:r>
            <w:proofErr w:type="gramEnd"/>
            <w:r w:rsidRPr="00130F8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30F82">
              <w:rPr>
                <w:rFonts w:ascii="Times New Roman" w:hAnsi="Times New Roman" w:cs="Times New Roman"/>
              </w:rPr>
              <w:t>сайтах</w:t>
            </w:r>
            <w:proofErr w:type="gramEnd"/>
            <w:r w:rsidRPr="00130F82">
              <w:rPr>
                <w:rFonts w:ascii="Times New Roman" w:hAnsi="Times New Roman" w:cs="Times New Roman"/>
              </w:rPr>
              <w:t xml:space="preserve"> органов и организаций сведений о доходах, расходах, об имуществе и обязательствах имущественного характера и предоставление таких сведений общероссийским средствам массовой информации для опубликования не осуществля</w:t>
            </w:r>
            <w:r>
              <w:rPr>
                <w:rFonts w:ascii="Times New Roman" w:hAnsi="Times New Roman" w:cs="Times New Roman"/>
              </w:rPr>
              <w:t>е</w:t>
            </w:r>
            <w:r w:rsidRPr="00130F82">
              <w:rPr>
                <w:rFonts w:ascii="Times New Roman" w:hAnsi="Times New Roman" w:cs="Times New Roman"/>
              </w:rPr>
              <w:t>тся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BF70C7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Список получателей средств бюджетной системы Российской Федерации, лицевые счета которых открыты в Управлении;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Перечень счетов, открытых Управлению.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44" w:type="dxa"/>
            <w:gridSpan w:val="2"/>
            <w:vMerge w:val="restart"/>
            <w:shd w:val="clear" w:color="auto" w:fill="auto"/>
          </w:tcPr>
          <w:p w:rsidR="000549EC" w:rsidRPr="009255A4" w:rsidRDefault="000549EC" w:rsidP="00E7358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55" w:type="dxa"/>
            <w:gridSpan w:val="3"/>
            <w:shd w:val="clear" w:color="auto" w:fill="auto"/>
          </w:tcPr>
          <w:p w:rsidR="000549EC" w:rsidRPr="009255A4" w:rsidRDefault="000549EC" w:rsidP="008678C7">
            <w:pPr>
              <w:pStyle w:val="aa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Отдел ведения федеральных реестров;</w:t>
            </w:r>
          </w:p>
        </w:tc>
        <w:tc>
          <w:tcPr>
            <w:tcW w:w="5118" w:type="dxa"/>
            <w:gridSpan w:val="2"/>
          </w:tcPr>
          <w:p w:rsidR="00103F99" w:rsidRDefault="00433501" w:rsidP="00103F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03F99">
              <w:rPr>
                <w:rFonts w:ascii="Times New Roman" w:hAnsi="Times New Roman"/>
              </w:rPr>
              <w:t xml:space="preserve">Опубликован </w:t>
            </w:r>
            <w:r w:rsidR="00103F99" w:rsidRPr="000204A4">
              <w:rPr>
                <w:rFonts w:ascii="Times New Roman" w:hAnsi="Times New Roman"/>
              </w:rPr>
              <w:t>Список получателей средств бюджетной системы Российской Федерации, лицевые счета которых открыты в Управлении</w:t>
            </w:r>
            <w:r w:rsidR="00103F99">
              <w:rPr>
                <w:rFonts w:ascii="Times New Roman" w:hAnsi="Times New Roman"/>
              </w:rPr>
              <w:t>;</w:t>
            </w:r>
          </w:p>
          <w:p w:rsidR="000549EC" w:rsidRPr="009255A4" w:rsidRDefault="00433501" w:rsidP="00103F9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103F99">
              <w:rPr>
                <w:rFonts w:ascii="Times New Roman" w:hAnsi="Times New Roman"/>
              </w:rPr>
              <w:t xml:space="preserve">Опубликован </w:t>
            </w:r>
            <w:r w:rsidR="00103F99" w:rsidRPr="000204A4">
              <w:rPr>
                <w:rFonts w:ascii="Times New Roman" w:hAnsi="Times New Roman"/>
              </w:rPr>
              <w:t>Перечень счетов, открытых Управлению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BF70C7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1.3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План контрольных мероприятий Управления;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Информация о результатах проверок, проведенных контрольно-ревизионным отделом в финансово-бюджетной сфере.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44" w:type="dxa"/>
            <w:gridSpan w:val="2"/>
            <w:vMerge/>
            <w:shd w:val="clear" w:color="auto" w:fill="auto"/>
          </w:tcPr>
          <w:p w:rsidR="000549EC" w:rsidRPr="009255A4" w:rsidRDefault="000549EC" w:rsidP="00E7358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55" w:type="dxa"/>
            <w:gridSpan w:val="3"/>
            <w:shd w:val="clear" w:color="auto" w:fill="auto"/>
          </w:tcPr>
          <w:p w:rsidR="000549EC" w:rsidRPr="009255A4" w:rsidRDefault="000549EC" w:rsidP="008678C7">
            <w:pPr>
              <w:pStyle w:val="aa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Организационно – аналитический отдел;</w:t>
            </w:r>
          </w:p>
        </w:tc>
        <w:tc>
          <w:tcPr>
            <w:tcW w:w="5118" w:type="dxa"/>
            <w:gridSpan w:val="2"/>
          </w:tcPr>
          <w:p w:rsidR="000549EC" w:rsidRPr="009255A4" w:rsidRDefault="00B03209" w:rsidP="00B03209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20.03.2023 информация размещена на официальном сайте Управления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  <w:shd w:val="clear" w:color="auto" w:fill="auto"/>
          </w:tcPr>
          <w:p w:rsidR="000549EC" w:rsidRPr="009255A4" w:rsidRDefault="00BF70C7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1.4</w:t>
            </w:r>
          </w:p>
        </w:tc>
        <w:tc>
          <w:tcPr>
            <w:tcW w:w="5122" w:type="dxa"/>
            <w:gridSpan w:val="2"/>
            <w:shd w:val="clear" w:color="auto" w:fill="auto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Информация о результатах проверок, проведенных отделом внутреннего контроля и аудита в Управлении.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44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0549EC" w:rsidRPr="009255A4" w:rsidRDefault="000549EC" w:rsidP="00E7358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55" w:type="dxa"/>
            <w:gridSpan w:val="3"/>
            <w:shd w:val="clear" w:color="auto" w:fill="auto"/>
          </w:tcPr>
          <w:p w:rsidR="000549EC" w:rsidRPr="009255A4" w:rsidRDefault="000549EC" w:rsidP="008678C7">
            <w:pPr>
              <w:pStyle w:val="aa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255A4">
              <w:rPr>
                <w:rFonts w:ascii="Times New Roman" w:hAnsi="Times New Roman" w:cs="Times New Roman"/>
                <w:color w:val="auto"/>
              </w:rPr>
              <w:t>Отдел внутреннего контроля и аудита.</w:t>
            </w:r>
          </w:p>
        </w:tc>
        <w:tc>
          <w:tcPr>
            <w:tcW w:w="5118" w:type="dxa"/>
            <w:gridSpan w:val="2"/>
          </w:tcPr>
          <w:p w:rsidR="000549EC" w:rsidRPr="009255A4" w:rsidRDefault="00F6479D" w:rsidP="00BB158D">
            <w:pPr>
              <w:jc w:val="both"/>
              <w:rPr>
                <w:rFonts w:ascii="Times New Roman" w:hAnsi="Times New Roman"/>
              </w:rPr>
            </w:pPr>
            <w:r w:rsidRPr="00F6479D">
              <w:rPr>
                <w:rFonts w:ascii="Times New Roman" w:hAnsi="Times New Roman"/>
              </w:rPr>
              <w:t>20.01.2023 опубликована Информация о результатах проверок, проведенных отделом внутреннего контроля и аудита в Управлении Федерального казначейства по Смоленской области за 2022 год.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9115D8">
            <w:pPr>
              <w:ind w:right="-142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Обеспечение прозрачности ведомственной деятельности Управления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Организация размещения в занимаемых помещениях и иных отведенных для этих </w:t>
            </w:r>
            <w:proofErr w:type="gramStart"/>
            <w:r w:rsidRPr="009255A4">
              <w:rPr>
                <w:rFonts w:ascii="Times New Roman" w:hAnsi="Times New Roman"/>
              </w:rPr>
              <w:t>целей местах общественного доступа общей информации о деятельности Управления  в соответствии с требованиями Методических рекомендаций, в том числе актуализации на стендах в здании Управления</w:t>
            </w:r>
            <w:proofErr w:type="gramEnd"/>
            <w:r w:rsidRPr="009255A4">
              <w:rPr>
                <w:rFonts w:ascii="Times New Roman" w:hAnsi="Times New Roman"/>
              </w:rPr>
              <w:t>.</w:t>
            </w: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</w:tcPr>
          <w:p w:rsidR="008238F4" w:rsidRDefault="008238F4" w:rsidP="00BB158D">
            <w:pPr>
              <w:jc w:val="both"/>
              <w:rPr>
                <w:rFonts w:ascii="Times New Roman" w:hAnsi="Times New Roman"/>
              </w:rPr>
            </w:pPr>
            <w:r w:rsidRPr="00847EF4">
              <w:rPr>
                <w:rFonts w:ascii="Times New Roman" w:hAnsi="Times New Roman"/>
              </w:rPr>
              <w:t>Информация, размещенная  на стендах Управления, связанная с деятельностью Управления  поддержива</w:t>
            </w:r>
            <w:r>
              <w:rPr>
                <w:rFonts w:ascii="Times New Roman" w:hAnsi="Times New Roman"/>
              </w:rPr>
              <w:t>ется</w:t>
            </w:r>
            <w:r w:rsidRPr="00847EF4">
              <w:rPr>
                <w:rFonts w:ascii="Times New Roman" w:hAnsi="Times New Roman"/>
              </w:rPr>
              <w:t xml:space="preserve"> в актуальном состоянии</w:t>
            </w:r>
            <w:r>
              <w:rPr>
                <w:rFonts w:ascii="Times New Roman" w:hAnsi="Times New Roman"/>
              </w:rPr>
              <w:t>:</w:t>
            </w:r>
          </w:p>
          <w:p w:rsidR="008238F4" w:rsidRDefault="008238F4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оформлен стенд, связанный </w:t>
            </w:r>
          </w:p>
          <w:p w:rsidR="008238F4" w:rsidRDefault="008238F4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декларационной кампанией 2023 года;</w:t>
            </w:r>
          </w:p>
          <w:p w:rsidR="000549EC" w:rsidRDefault="008238F4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обновлены методические рекомендации, связанные с работой по противодействию коррупции</w:t>
            </w:r>
          </w:p>
          <w:p w:rsidR="008238F4" w:rsidRPr="009255A4" w:rsidRDefault="008238F4" w:rsidP="00BB158D">
            <w:pPr>
              <w:jc w:val="both"/>
              <w:rPr>
                <w:rFonts w:ascii="Times New Roman" w:hAnsi="Times New Roman"/>
                <w:color w:val="C00000"/>
              </w:rPr>
            </w:pP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Проведение заседаний Коллегии Управления, бюджетных собраний, совещаний, встреч, дней открытых дверей, обучающих семинаров, конференций и других мероприятий.</w:t>
            </w:r>
          </w:p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Согласно плану деятельности Управления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0549EC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Заместители руководителя,</w:t>
            </w:r>
          </w:p>
          <w:p w:rsidR="000549EC" w:rsidRPr="009255A4" w:rsidRDefault="000549EC" w:rsidP="000549EC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</w:tcPr>
          <w:p w:rsidR="000549EC" w:rsidRPr="009255A4" w:rsidRDefault="000549EC" w:rsidP="00BB158D">
            <w:pPr>
              <w:jc w:val="both"/>
              <w:rPr>
                <w:rFonts w:ascii="Times New Roman CYR" w:hAnsi="Times New Roman CYR"/>
                <w:color w:val="C00000"/>
              </w:rPr>
            </w:pPr>
            <w:r w:rsidRPr="008238F4">
              <w:rPr>
                <w:rFonts w:ascii="Times New Roman" w:hAnsi="Times New Roman"/>
                <w:color w:val="auto"/>
              </w:rPr>
              <w:t>Заседания Коллегии Управления, совещания, конференции и другие мероприятия проведены в соответствии с утвержденным планом деятельности Управления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BF70C7" w:rsidP="009115D8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Проведение заседаний Контрольной комиссии Управления.</w:t>
            </w: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В течение года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0549EC">
            <w:pPr>
              <w:widowControl/>
              <w:spacing w:after="200"/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Организационно-аналитический отдел</w:t>
            </w:r>
          </w:p>
        </w:tc>
        <w:tc>
          <w:tcPr>
            <w:tcW w:w="5118" w:type="dxa"/>
            <w:gridSpan w:val="2"/>
          </w:tcPr>
          <w:p w:rsidR="00433501" w:rsidRDefault="00D152EA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Итоги заседания Контрольной комиссии Управления размещены на сайте Управления: 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152EA" w:rsidRPr="00117644">
              <w:rPr>
                <w:rFonts w:ascii="Times New Roman" w:hAnsi="Times New Roman"/>
              </w:rPr>
              <w:t>15.03.2023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22.03.2023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28.03.2023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05.04.2023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19.04.2023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26.04.2023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24.05.2023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433501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07.06.2023</w:t>
            </w:r>
            <w:r w:rsidR="00D152EA">
              <w:rPr>
                <w:rFonts w:ascii="Times New Roman" w:hAnsi="Times New Roman"/>
              </w:rPr>
              <w:t>;</w:t>
            </w:r>
          </w:p>
          <w:p w:rsidR="000549EC" w:rsidRPr="009255A4" w:rsidRDefault="00433501" w:rsidP="00BB158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D152EA">
              <w:rPr>
                <w:rFonts w:ascii="Times New Roman" w:hAnsi="Times New Roman"/>
              </w:rPr>
              <w:t xml:space="preserve"> </w:t>
            </w:r>
            <w:r w:rsidR="00D152EA" w:rsidRPr="00117644">
              <w:rPr>
                <w:rFonts w:ascii="Times New Roman" w:hAnsi="Times New Roman"/>
              </w:rPr>
              <w:t>28.06.2023</w:t>
            </w:r>
            <w:r w:rsidR="00D152EA">
              <w:rPr>
                <w:rFonts w:ascii="Times New Roman" w:hAnsi="Times New Roman"/>
              </w:rPr>
              <w:t>.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436D93">
            <w:pPr>
              <w:tabs>
                <w:tab w:val="center" w:pos="7422"/>
              </w:tabs>
              <w:ind w:firstLine="459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Формирование публичной отчетности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911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95" w:type="dxa"/>
          </w:tcPr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Размещение на официальном сайте Управления информации о деятельности конкурсной комиссии Управления, а также комиссии по соблюдению требований к служебному поведению государственных гражданских служащих и урегулированию конфликта интересов; о вакантных должностях государственной гражданской службы в Управлении.</w:t>
            </w:r>
          </w:p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</w:p>
        </w:tc>
        <w:tc>
          <w:tcPr>
            <w:tcW w:w="2260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В течение года</w:t>
            </w:r>
          </w:p>
        </w:tc>
        <w:tc>
          <w:tcPr>
            <w:tcW w:w="2232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Отдел государственной гражданской службы и кадров.</w:t>
            </w:r>
          </w:p>
        </w:tc>
        <w:tc>
          <w:tcPr>
            <w:tcW w:w="5152" w:type="dxa"/>
            <w:gridSpan w:val="3"/>
          </w:tcPr>
          <w:p w:rsidR="008238F4" w:rsidRPr="008238F4" w:rsidRDefault="008238F4" w:rsidP="00BB158D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8238F4">
              <w:rPr>
                <w:rFonts w:ascii="Times New Roman CYR" w:hAnsi="Times New Roman CYR"/>
                <w:color w:val="auto"/>
              </w:rPr>
              <w:t>В течении I полугодия 2023 года размещение информации:</w:t>
            </w:r>
          </w:p>
          <w:p w:rsidR="008238F4" w:rsidRPr="008238F4" w:rsidRDefault="008238F4" w:rsidP="00BB158D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8238F4">
              <w:rPr>
                <w:rFonts w:ascii="Times New Roman CYR" w:hAnsi="Times New Roman CYR"/>
                <w:color w:val="auto"/>
              </w:rPr>
              <w:t>- о деятельности конкурсной комиссии Управления и о вакантных должностях государственной гражданской службы в Управлении не осуществлялось;</w:t>
            </w:r>
          </w:p>
          <w:p w:rsidR="000549EC" w:rsidRDefault="008238F4" w:rsidP="00BB158D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8238F4">
              <w:rPr>
                <w:rFonts w:ascii="Times New Roman CYR" w:hAnsi="Times New Roman CYR"/>
                <w:color w:val="auto"/>
              </w:rPr>
              <w:t>-</w:t>
            </w:r>
            <w:r w:rsidRPr="00FF2BFC">
              <w:rPr>
                <w:rFonts w:ascii="Times New Roman CYR" w:hAnsi="Times New Roman CYR"/>
                <w:color w:val="auto"/>
              </w:rPr>
              <w:t>о комиссии по соблюдению требований к служебному поведению государственных гражданских служащих и урегулированию конфликта интересов (далее-Комиссия) осуществлялось в связи с изменением состава Комиссии</w:t>
            </w:r>
          </w:p>
          <w:p w:rsidR="00FF2BFC" w:rsidRPr="009255A4" w:rsidRDefault="00FF2BFC" w:rsidP="00BB158D">
            <w:pPr>
              <w:jc w:val="both"/>
              <w:rPr>
                <w:rFonts w:ascii="Times New Roman CYR" w:hAnsi="Times New Roman CYR"/>
                <w:color w:val="auto"/>
              </w:rPr>
            </w:pP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911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5095" w:type="dxa"/>
          </w:tcPr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Размещение на официальном сайте Управления информации по вопросам противодействия коррупции.</w:t>
            </w:r>
          </w:p>
          <w:p w:rsidR="000549EC" w:rsidRPr="009255A4" w:rsidRDefault="000549EC" w:rsidP="008678C7">
            <w:pPr>
              <w:jc w:val="both"/>
              <w:rPr>
                <w:rFonts w:ascii="Times New Roman CYR" w:hAnsi="Times New Roman CYR"/>
                <w:color w:val="auto"/>
              </w:rPr>
            </w:pPr>
          </w:p>
        </w:tc>
        <w:tc>
          <w:tcPr>
            <w:tcW w:w="2260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В течение года</w:t>
            </w:r>
          </w:p>
        </w:tc>
        <w:tc>
          <w:tcPr>
            <w:tcW w:w="2232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 CYR" w:hAnsi="Times New Roman CYR"/>
                <w:color w:val="auto"/>
              </w:rPr>
            </w:pPr>
            <w:r w:rsidRPr="009255A4">
              <w:rPr>
                <w:rFonts w:ascii="Times New Roman CYR" w:hAnsi="Times New Roman CYR"/>
                <w:color w:val="auto"/>
              </w:rPr>
              <w:t>Отдел государственной гражданской службы и кадров.</w:t>
            </w:r>
          </w:p>
        </w:tc>
        <w:tc>
          <w:tcPr>
            <w:tcW w:w="5152" w:type="dxa"/>
            <w:gridSpan w:val="3"/>
          </w:tcPr>
          <w:p w:rsidR="008238F4" w:rsidRDefault="008238F4" w:rsidP="00BB158D">
            <w:pPr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В целях поддержания в актуальном состоянии </w:t>
            </w:r>
            <w:r w:rsidRPr="000F34AA">
              <w:rPr>
                <w:rFonts w:ascii="Times New Roman" w:hAnsi="Times New Roman"/>
              </w:rPr>
              <w:t>информации по вопросам противодействия коррупции</w:t>
            </w:r>
            <w:r>
              <w:rPr>
                <w:rFonts w:ascii="Times New Roman" w:hAnsi="Times New Roman"/>
              </w:rPr>
              <w:t xml:space="preserve"> на сайте Управления размещены</w:t>
            </w:r>
            <w:r w:rsidR="00BB158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 w:rsidRPr="00BA2BFC">
              <w:rPr>
                <w:rFonts w:ascii="Times New Roman" w:hAnsi="Times New Roman"/>
              </w:rPr>
              <w:t>Методические рекомендации по вопросам</w:t>
            </w:r>
            <w:proofErr w:type="gramEnd"/>
            <w:r w:rsidRPr="00BA2BFC">
              <w:rPr>
                <w:rFonts w:ascii="Times New Roman" w:hAnsi="Times New Roman"/>
              </w:rPr>
              <w:t xml:space="preserve"> представления сведений о доходах, расходах, об имуществе и обязательствах имущественного характера и заполнения соо</w:t>
            </w:r>
            <w:r>
              <w:rPr>
                <w:rFonts w:ascii="Times New Roman" w:hAnsi="Times New Roman"/>
              </w:rPr>
              <w:t>тветствующей формы справки в 2023 году (за отчетный 2022</w:t>
            </w:r>
            <w:r w:rsidRPr="00BA2BFC">
              <w:rPr>
                <w:rFonts w:ascii="Times New Roman" w:hAnsi="Times New Roman"/>
              </w:rPr>
              <w:t xml:space="preserve"> год)</w:t>
            </w:r>
            <w:r>
              <w:rPr>
                <w:rFonts w:ascii="Times New Roman" w:hAnsi="Times New Roman"/>
              </w:rPr>
              <w:t xml:space="preserve"> </w:t>
            </w:r>
            <w:r w:rsidRPr="00BA2BFC">
              <w:rPr>
                <w:rFonts w:ascii="Times New Roman" w:hAnsi="Times New Roman"/>
              </w:rPr>
              <w:t>(разработанные Министерством труда и социальной защиты Российской Федерации)</w:t>
            </w:r>
          </w:p>
          <w:p w:rsidR="000549EC" w:rsidRPr="009255A4" w:rsidRDefault="000549EC" w:rsidP="0086743D">
            <w:pPr>
              <w:jc w:val="center"/>
              <w:rPr>
                <w:rFonts w:ascii="Times New Roman CYR" w:hAnsi="Times New Roman CYR"/>
                <w:color w:val="auto"/>
              </w:rPr>
            </w:pP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0265C0">
            <w:pPr>
              <w:tabs>
                <w:tab w:val="center" w:pos="7422"/>
              </w:tabs>
              <w:ind w:firstLine="459"/>
              <w:jc w:val="center"/>
            </w:pPr>
            <w:r w:rsidRPr="009255A4">
              <w:br w:type="page"/>
            </w:r>
            <w:r w:rsidRPr="009255A4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Механизм: Предоставление информации по запросам граждан и организаций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Проведение работы по обеспечению предоставления информации по запросам граждан и организаций согласно требованиям Методических рекомендаций по реализации принципов открытости в территориальных органах федерального казначейства.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отдел,</w:t>
            </w:r>
          </w:p>
          <w:p w:rsidR="000549EC" w:rsidRPr="009255A4" w:rsidRDefault="000549EC" w:rsidP="00867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</w:tcPr>
          <w:p w:rsidR="000549EC" w:rsidRPr="009255A4" w:rsidRDefault="000549EC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В 1 полугодии 2023 года в Управлении </w:t>
            </w:r>
            <w:r w:rsidRPr="0094732C">
              <w:rPr>
                <w:rFonts w:ascii="Times New Roman" w:hAnsi="Times New Roman"/>
                <w:color w:val="auto"/>
              </w:rPr>
              <w:t xml:space="preserve">рассмотрено </w:t>
            </w:r>
            <w:r w:rsidR="00254B4F" w:rsidRPr="0094732C">
              <w:rPr>
                <w:rFonts w:ascii="Times New Roman" w:hAnsi="Times New Roman"/>
                <w:color w:val="auto"/>
              </w:rPr>
              <w:t>4</w:t>
            </w:r>
            <w:r w:rsidR="0094732C" w:rsidRPr="0094732C">
              <w:rPr>
                <w:rFonts w:ascii="Times New Roman" w:hAnsi="Times New Roman"/>
                <w:color w:val="auto"/>
              </w:rPr>
              <w:t>9</w:t>
            </w:r>
            <w:r w:rsidRPr="0094732C">
              <w:rPr>
                <w:rFonts w:ascii="Times New Roman" w:hAnsi="Times New Roman"/>
                <w:color w:val="auto"/>
              </w:rPr>
              <w:t xml:space="preserve"> обращения </w:t>
            </w:r>
            <w:r w:rsidRPr="009255A4">
              <w:rPr>
                <w:rFonts w:ascii="Times New Roman" w:hAnsi="Times New Roman"/>
              </w:rPr>
              <w:t>граждан и организаций.</w:t>
            </w:r>
          </w:p>
          <w:p w:rsidR="000549EC" w:rsidRPr="00BB6920" w:rsidRDefault="000549EC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По </w:t>
            </w:r>
            <w:r w:rsidRPr="00BB6920">
              <w:rPr>
                <w:rFonts w:ascii="Times New Roman" w:hAnsi="Times New Roman"/>
                <w:color w:val="auto"/>
              </w:rPr>
              <w:t xml:space="preserve">результатам рассмотрения </w:t>
            </w:r>
            <w:r w:rsidR="00BB6920" w:rsidRPr="00BB6920">
              <w:rPr>
                <w:rFonts w:ascii="Times New Roman" w:hAnsi="Times New Roman"/>
                <w:color w:val="auto"/>
              </w:rPr>
              <w:t>1</w:t>
            </w:r>
            <w:r w:rsidRPr="00BB6920">
              <w:rPr>
                <w:rFonts w:ascii="Times New Roman" w:hAnsi="Times New Roman"/>
                <w:color w:val="auto"/>
              </w:rPr>
              <w:t xml:space="preserve"> обращени</w:t>
            </w:r>
            <w:r w:rsidR="00BB6920">
              <w:rPr>
                <w:rFonts w:ascii="Times New Roman" w:hAnsi="Times New Roman"/>
                <w:color w:val="auto"/>
              </w:rPr>
              <w:t>я</w:t>
            </w:r>
            <w:r w:rsidRPr="00BB6920">
              <w:rPr>
                <w:rFonts w:ascii="Times New Roman" w:hAnsi="Times New Roman"/>
                <w:color w:val="auto"/>
              </w:rPr>
              <w:t xml:space="preserve"> проведен</w:t>
            </w:r>
            <w:r w:rsidR="00BB6920" w:rsidRPr="00BB6920">
              <w:rPr>
                <w:rFonts w:ascii="Times New Roman" w:hAnsi="Times New Roman"/>
                <w:color w:val="auto"/>
              </w:rPr>
              <w:t>о</w:t>
            </w:r>
            <w:r w:rsidRPr="00BB6920">
              <w:rPr>
                <w:rFonts w:ascii="Times New Roman" w:hAnsi="Times New Roman"/>
                <w:color w:val="auto"/>
              </w:rPr>
              <w:t xml:space="preserve"> внепланов</w:t>
            </w:r>
            <w:r w:rsidR="00BB6920" w:rsidRPr="00BB6920">
              <w:rPr>
                <w:rFonts w:ascii="Times New Roman" w:hAnsi="Times New Roman"/>
                <w:color w:val="auto"/>
              </w:rPr>
              <w:t>о</w:t>
            </w:r>
            <w:r w:rsidRPr="00BB6920">
              <w:rPr>
                <w:rFonts w:ascii="Times New Roman" w:hAnsi="Times New Roman"/>
                <w:color w:val="auto"/>
              </w:rPr>
              <w:t>е контрольн</w:t>
            </w:r>
            <w:r w:rsidR="00BB6920" w:rsidRPr="00BB6920">
              <w:rPr>
                <w:rFonts w:ascii="Times New Roman" w:hAnsi="Times New Roman"/>
                <w:color w:val="auto"/>
              </w:rPr>
              <w:t>о</w:t>
            </w:r>
            <w:r w:rsidRPr="00BB6920">
              <w:rPr>
                <w:rFonts w:ascii="Times New Roman" w:hAnsi="Times New Roman"/>
                <w:color w:val="auto"/>
              </w:rPr>
              <w:t>е мероприяти</w:t>
            </w:r>
            <w:r w:rsidR="00BB6920" w:rsidRPr="00BB6920">
              <w:rPr>
                <w:rFonts w:ascii="Times New Roman" w:hAnsi="Times New Roman"/>
                <w:color w:val="auto"/>
              </w:rPr>
              <w:t>е</w:t>
            </w:r>
            <w:r w:rsidRPr="00BB6920">
              <w:rPr>
                <w:rFonts w:ascii="Times New Roman" w:hAnsi="Times New Roman"/>
                <w:color w:val="auto"/>
              </w:rPr>
              <w:t>.</w:t>
            </w: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0549EC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Предоставление информации гражданам  организациям по запросам в части касающейся работы отдела.</w:t>
            </w:r>
          </w:p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255A4">
              <w:rPr>
                <w:rFonts w:ascii="Times New Roman" w:hAnsi="Times New Roman" w:cs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</w:tcPr>
          <w:p w:rsidR="000549EC" w:rsidRPr="009255A4" w:rsidRDefault="000549EC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 запросам граждан и организаций предоставлены необходимые справки, даны необходимые разъяснения и рекомендации.</w:t>
            </w:r>
          </w:p>
          <w:p w:rsidR="000549EC" w:rsidRPr="009255A4" w:rsidRDefault="000549EC" w:rsidP="00531B7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9EC" w:rsidRPr="009255A4" w:rsidTr="00C82FB9">
        <w:trPr>
          <w:cantSplit/>
          <w:trHeight w:val="369"/>
        </w:trPr>
        <w:tc>
          <w:tcPr>
            <w:tcW w:w="571" w:type="dxa"/>
          </w:tcPr>
          <w:p w:rsidR="000549EC" w:rsidRPr="009255A4" w:rsidRDefault="00BF70C7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5122" w:type="dxa"/>
            <w:gridSpan w:val="2"/>
          </w:tcPr>
          <w:p w:rsidR="000549EC" w:rsidRPr="009255A4" w:rsidRDefault="000549EC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Отчеты по обращениям граждан и организаций на официальном сайте Управления.</w:t>
            </w:r>
          </w:p>
        </w:tc>
        <w:tc>
          <w:tcPr>
            <w:tcW w:w="2260" w:type="dxa"/>
            <w:gridSpan w:val="3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239" w:type="dxa"/>
            <w:gridSpan w:val="2"/>
          </w:tcPr>
          <w:p w:rsidR="000549EC" w:rsidRPr="009255A4" w:rsidRDefault="000549EC" w:rsidP="008678C7">
            <w:pPr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отдел.</w:t>
            </w:r>
          </w:p>
        </w:tc>
        <w:tc>
          <w:tcPr>
            <w:tcW w:w="5118" w:type="dxa"/>
            <w:gridSpan w:val="2"/>
          </w:tcPr>
          <w:p w:rsidR="005502B3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Ежемесячно информация о результатах рассмотрения обращений граждан и организаций размещается на ресурсе ССТУ.РФ. </w:t>
            </w:r>
          </w:p>
          <w:p w:rsidR="005502B3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Ежеквартально на официальном интернет - сайте Управления в разделе «Прием обращений / обращения граждан и организаций / информация о рассмотрении обращений граждан» размещается информация о количестве обращений, зарегистрированных в Управлении и результаты их рассмотрения</w:t>
            </w:r>
            <w:proofErr w:type="gramStart"/>
            <w:r w:rsidRPr="009255A4">
              <w:rPr>
                <w:rFonts w:ascii="Times New Roman" w:hAnsi="Times New Roman"/>
              </w:rPr>
              <w:t>.:</w:t>
            </w:r>
            <w:proofErr w:type="gramEnd"/>
          </w:p>
          <w:p w:rsidR="005502B3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за 4 квартал 2022 года – 13.01.2023</w:t>
            </w:r>
          </w:p>
          <w:p w:rsidR="00254B4F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- за 1 квартал 2023 года – 06.04.2023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  <w:vAlign w:val="center"/>
          </w:tcPr>
          <w:p w:rsidR="00436D93" w:rsidRPr="009255A4" w:rsidRDefault="00436D93" w:rsidP="00436D93">
            <w:pPr>
              <w:ind w:firstLine="45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Механизм: Информирование о работе с обращениями граждан и организаций</w:t>
            </w:r>
          </w:p>
        </w:tc>
      </w:tr>
      <w:tr w:rsidR="005502B3" w:rsidRPr="009255A4" w:rsidTr="00C82FB9">
        <w:trPr>
          <w:cantSplit/>
          <w:trHeight w:val="369"/>
        </w:trPr>
        <w:tc>
          <w:tcPr>
            <w:tcW w:w="571" w:type="dxa"/>
          </w:tcPr>
          <w:p w:rsidR="005502B3" w:rsidRPr="009255A4" w:rsidRDefault="005502B3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22" w:type="dxa"/>
            <w:gridSpan w:val="2"/>
          </w:tcPr>
          <w:p w:rsidR="005502B3" w:rsidRPr="009255A4" w:rsidRDefault="005502B3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Обеспечение организации приема граждан в Управлении и в структурных территориально обособленных подразделениях.</w:t>
            </w:r>
          </w:p>
        </w:tc>
        <w:tc>
          <w:tcPr>
            <w:tcW w:w="2260" w:type="dxa"/>
            <w:gridSpan w:val="3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отдел,</w:t>
            </w:r>
          </w:p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  <w:shd w:val="clear" w:color="auto" w:fill="FFFFFF" w:themeFill="background1"/>
          </w:tcPr>
          <w:p w:rsidR="005502B3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На официальном сайте Управления размещен актуальный график личного приема граждан должностными лицами Управления.</w:t>
            </w:r>
          </w:p>
          <w:p w:rsidR="005502B3" w:rsidRPr="009255A4" w:rsidRDefault="005502B3" w:rsidP="00BB158D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 В 1, 2 кварталах 2023 года обращений на личный прием не зарегистрировано.</w:t>
            </w:r>
          </w:p>
          <w:p w:rsidR="005502B3" w:rsidRPr="009255A4" w:rsidRDefault="005502B3" w:rsidP="00AB5C34">
            <w:pPr>
              <w:jc w:val="center"/>
              <w:rPr>
                <w:rFonts w:ascii="Times New Roman" w:hAnsi="Times New Roman"/>
              </w:rPr>
            </w:pP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DB3BD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Механизм: Работа с </w:t>
            </w:r>
            <w:proofErr w:type="spellStart"/>
            <w:r w:rsidRPr="009255A4">
              <w:rPr>
                <w:rFonts w:ascii="Times New Roman" w:hAnsi="Times New Roman"/>
                <w:b/>
                <w:i/>
                <w:sz w:val="28"/>
                <w:szCs w:val="28"/>
              </w:rPr>
              <w:t>референтными</w:t>
            </w:r>
            <w:proofErr w:type="spellEnd"/>
            <w:r w:rsidRPr="009255A4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группами</w:t>
            </w:r>
          </w:p>
        </w:tc>
      </w:tr>
      <w:tr w:rsidR="005502B3" w:rsidRPr="009255A4" w:rsidTr="00C82FB9">
        <w:trPr>
          <w:cantSplit/>
          <w:trHeight w:val="369"/>
        </w:trPr>
        <w:tc>
          <w:tcPr>
            <w:tcW w:w="571" w:type="dxa"/>
          </w:tcPr>
          <w:p w:rsidR="005502B3" w:rsidRPr="009255A4" w:rsidRDefault="005502B3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5122" w:type="dxa"/>
            <w:gridSpan w:val="2"/>
          </w:tcPr>
          <w:p w:rsidR="005502B3" w:rsidRPr="009255A4" w:rsidRDefault="005502B3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Совершенствование каналов взаимодействия с различными </w:t>
            </w:r>
            <w:proofErr w:type="spellStart"/>
            <w:r w:rsidRPr="009255A4">
              <w:rPr>
                <w:rFonts w:ascii="Times New Roman" w:hAnsi="Times New Roman"/>
              </w:rPr>
              <w:t>референтными</w:t>
            </w:r>
            <w:proofErr w:type="spellEnd"/>
            <w:r w:rsidRPr="009255A4">
              <w:rPr>
                <w:rFonts w:ascii="Times New Roman" w:hAnsi="Times New Roman"/>
              </w:rPr>
              <w:t xml:space="preserve"> группами.</w:t>
            </w:r>
          </w:p>
        </w:tc>
        <w:tc>
          <w:tcPr>
            <w:tcW w:w="2260" w:type="dxa"/>
            <w:gridSpan w:val="3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Молодежный совет,</w:t>
            </w:r>
          </w:p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  <w:shd w:val="clear" w:color="auto" w:fill="FFFFFF" w:themeFill="background1"/>
          </w:tcPr>
          <w:p w:rsidR="008238F4" w:rsidRDefault="008238F4" w:rsidP="00AC59FD">
            <w:pPr>
              <w:jc w:val="both"/>
              <w:rPr>
                <w:rFonts w:ascii="Times New Roman" w:hAnsi="Times New Roman"/>
              </w:rPr>
            </w:pPr>
            <w:r w:rsidRPr="002C7101">
              <w:rPr>
                <w:rFonts w:ascii="Times New Roman" w:hAnsi="Times New Roman"/>
              </w:rPr>
              <w:t xml:space="preserve">В рамках исполнения плана Молодежного совета </w:t>
            </w:r>
            <w:r>
              <w:rPr>
                <w:rFonts w:ascii="Times New Roman" w:hAnsi="Times New Roman"/>
              </w:rPr>
              <w:t xml:space="preserve">(далее – МС) </w:t>
            </w:r>
            <w:r w:rsidRPr="002C7101">
              <w:rPr>
                <w:rFonts w:ascii="Times New Roman" w:hAnsi="Times New Roman"/>
              </w:rPr>
              <w:t>осуществлялись мероприятия по межведомственному взаимодействию (</w:t>
            </w:r>
            <w:r>
              <w:rPr>
                <w:rFonts w:ascii="Times New Roman" w:hAnsi="Times New Roman"/>
              </w:rPr>
              <w:t xml:space="preserve">МС </w:t>
            </w:r>
            <w:proofErr w:type="spellStart"/>
            <w:r>
              <w:rPr>
                <w:rFonts w:ascii="Times New Roman" w:hAnsi="Times New Roman"/>
              </w:rPr>
              <w:t>Смоленскстата</w:t>
            </w:r>
            <w:proofErr w:type="spellEnd"/>
            <w:r>
              <w:rPr>
                <w:rFonts w:ascii="Times New Roman" w:hAnsi="Times New Roman"/>
              </w:rPr>
              <w:t>, МС Центрального отделения банка, МС налоговой службы, МС Смоленской таможни)</w:t>
            </w:r>
          </w:p>
          <w:p w:rsidR="00AC59FD" w:rsidRDefault="00AC59FD" w:rsidP="00AC59FD">
            <w:pPr>
              <w:jc w:val="both"/>
              <w:rPr>
                <w:rFonts w:ascii="Times New Roman" w:hAnsi="Times New Roman"/>
              </w:rPr>
            </w:pPr>
          </w:p>
          <w:p w:rsidR="00AC59FD" w:rsidRDefault="00AC59FD" w:rsidP="00AC59FD">
            <w:pPr>
              <w:jc w:val="both"/>
              <w:rPr>
                <w:rFonts w:ascii="Times New Roman" w:hAnsi="Times New Roman"/>
                <w:color w:val="auto"/>
              </w:rPr>
            </w:pPr>
            <w:r w:rsidRPr="0042748B">
              <w:rPr>
                <w:rFonts w:ascii="Times New Roman" w:hAnsi="Times New Roman"/>
                <w:color w:val="auto"/>
              </w:rPr>
              <w:t>Для оказания практической помощи</w:t>
            </w:r>
            <w:r>
              <w:rPr>
                <w:rFonts w:ascii="Times New Roman" w:hAnsi="Times New Roman"/>
                <w:color w:val="auto"/>
              </w:rPr>
              <w:t xml:space="preserve"> клиентам размещены формы документов для открытия, переоформления, закрытия лицевых счетов.</w:t>
            </w:r>
          </w:p>
          <w:p w:rsidR="002F6CBE" w:rsidRPr="009255A4" w:rsidRDefault="002F6CBE" w:rsidP="00AC59FD">
            <w:pPr>
              <w:jc w:val="both"/>
              <w:rPr>
                <w:rFonts w:ascii="Times New Roman" w:hAnsi="Times New Roman"/>
                <w:color w:val="C00000"/>
              </w:rPr>
            </w:pPr>
          </w:p>
        </w:tc>
      </w:tr>
      <w:tr w:rsidR="005502B3" w:rsidRPr="009255A4" w:rsidTr="00C82FB9">
        <w:trPr>
          <w:cantSplit/>
          <w:trHeight w:val="369"/>
        </w:trPr>
        <w:tc>
          <w:tcPr>
            <w:tcW w:w="571" w:type="dxa"/>
          </w:tcPr>
          <w:p w:rsidR="005502B3" w:rsidRPr="009255A4" w:rsidRDefault="005502B3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22" w:type="dxa"/>
            <w:gridSpan w:val="2"/>
          </w:tcPr>
          <w:p w:rsidR="005502B3" w:rsidRPr="009255A4" w:rsidRDefault="005502B3" w:rsidP="005549F4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 xml:space="preserve">Оценка представителями </w:t>
            </w:r>
            <w:proofErr w:type="spellStart"/>
            <w:r w:rsidRPr="009255A4">
              <w:rPr>
                <w:rFonts w:ascii="Times New Roman" w:hAnsi="Times New Roman"/>
              </w:rPr>
              <w:t>референтных</w:t>
            </w:r>
            <w:proofErr w:type="spellEnd"/>
            <w:r w:rsidRPr="009255A4">
              <w:rPr>
                <w:rFonts w:ascii="Times New Roman" w:hAnsi="Times New Roman"/>
              </w:rPr>
              <w:t xml:space="preserve"> групп качества и эффективности осуществления Управлени</w:t>
            </w:r>
            <w:r w:rsidR="005549F4">
              <w:rPr>
                <w:rFonts w:ascii="Times New Roman" w:hAnsi="Times New Roman"/>
              </w:rPr>
              <w:t>ем</w:t>
            </w:r>
            <w:r w:rsidRPr="009255A4">
              <w:rPr>
                <w:rFonts w:ascii="Times New Roman" w:hAnsi="Times New Roman"/>
              </w:rPr>
              <w:t xml:space="preserve"> своей деятельности, включая оценку уровня открытости Управления.</w:t>
            </w:r>
          </w:p>
        </w:tc>
        <w:tc>
          <w:tcPr>
            <w:tcW w:w="2260" w:type="dxa"/>
            <w:gridSpan w:val="3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Административно-финансовый отдел,</w:t>
            </w:r>
          </w:p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/>
              </w:rPr>
              <w:t>отделы Управления в пределах своей компетенции.</w:t>
            </w:r>
          </w:p>
        </w:tc>
        <w:tc>
          <w:tcPr>
            <w:tcW w:w="5118" w:type="dxa"/>
            <w:gridSpan w:val="2"/>
            <w:shd w:val="clear" w:color="auto" w:fill="FFFFFF" w:themeFill="background1"/>
          </w:tcPr>
          <w:p w:rsidR="005502B3" w:rsidRPr="009255A4" w:rsidRDefault="008238F4" w:rsidP="00BB158D">
            <w:pPr>
              <w:jc w:val="both"/>
              <w:rPr>
                <w:rFonts w:ascii="Times New Roman" w:hAnsi="Times New Roman"/>
                <w:color w:val="C00000"/>
              </w:rPr>
            </w:pPr>
            <w:r w:rsidRPr="002C5E47">
              <w:rPr>
                <w:rFonts w:ascii="Times New Roman" w:hAnsi="Times New Roman"/>
              </w:rPr>
              <w:t>В 1 полугодии 202</w:t>
            </w:r>
            <w:r>
              <w:rPr>
                <w:rFonts w:ascii="Times New Roman" w:hAnsi="Times New Roman"/>
              </w:rPr>
              <w:t>3</w:t>
            </w:r>
            <w:r w:rsidRPr="002C5E47">
              <w:rPr>
                <w:rFonts w:ascii="Times New Roman" w:hAnsi="Times New Roman"/>
              </w:rPr>
              <w:t xml:space="preserve"> года совещания и семинары не проводились</w:t>
            </w: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</w:tcPr>
          <w:p w:rsidR="00436D93" w:rsidRPr="009255A4" w:rsidRDefault="00436D93" w:rsidP="00531B7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/>
                <w:b/>
                <w:i/>
                <w:sz w:val="28"/>
                <w:szCs w:val="28"/>
              </w:rPr>
              <w:t>Механизм: организация работы пресс-службы</w:t>
            </w:r>
          </w:p>
        </w:tc>
      </w:tr>
      <w:tr w:rsidR="005502B3" w:rsidRPr="009255A4" w:rsidTr="00C82FB9">
        <w:trPr>
          <w:cantSplit/>
          <w:trHeight w:val="369"/>
        </w:trPr>
        <w:tc>
          <w:tcPr>
            <w:tcW w:w="571" w:type="dxa"/>
          </w:tcPr>
          <w:p w:rsidR="005502B3" w:rsidRPr="009255A4" w:rsidRDefault="005502B3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22" w:type="dxa"/>
            <w:gridSpan w:val="2"/>
          </w:tcPr>
          <w:p w:rsidR="005502B3" w:rsidRPr="009255A4" w:rsidRDefault="005502B3" w:rsidP="008678C7">
            <w:pPr>
              <w:jc w:val="both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Предоставление средствам массовой информации сведений о деятельности Федерального казначейства и его руководства, в том числе выступлениях и участии в публичных мероприятиях.</w:t>
            </w:r>
          </w:p>
        </w:tc>
        <w:tc>
          <w:tcPr>
            <w:tcW w:w="2260" w:type="dxa"/>
            <w:gridSpan w:val="3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/>
              </w:rPr>
              <w:t>По мере необходимости</w:t>
            </w:r>
          </w:p>
        </w:tc>
        <w:tc>
          <w:tcPr>
            <w:tcW w:w="2239" w:type="dxa"/>
            <w:gridSpan w:val="2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/>
              </w:rPr>
            </w:pPr>
            <w:r w:rsidRPr="009255A4">
              <w:rPr>
                <w:rFonts w:ascii="Times New Roman" w:hAnsi="Times New Roman" w:cs="Times New Roman"/>
              </w:rPr>
              <w:t>Помощник руководителя.</w:t>
            </w:r>
          </w:p>
        </w:tc>
        <w:tc>
          <w:tcPr>
            <w:tcW w:w="5118" w:type="dxa"/>
            <w:gridSpan w:val="2"/>
            <w:shd w:val="clear" w:color="auto" w:fill="FFFFFF" w:themeFill="background1"/>
          </w:tcPr>
          <w:p w:rsidR="00750B2D" w:rsidRPr="00750B2D" w:rsidRDefault="00750B2D" w:rsidP="00BB158D">
            <w:pPr>
              <w:jc w:val="both"/>
              <w:rPr>
                <w:rFonts w:ascii="Times New Roman" w:hAnsi="Times New Roman"/>
                <w:color w:val="auto"/>
              </w:rPr>
            </w:pPr>
            <w:r w:rsidRPr="00750B2D">
              <w:rPr>
                <w:rFonts w:ascii="Times New Roman" w:hAnsi="Times New Roman"/>
                <w:color w:val="auto"/>
              </w:rPr>
              <w:t>Опубликована статья «2023 год – год 100-летнего юбилея для финансового контроля в России» в «</w:t>
            </w:r>
            <w:proofErr w:type="spellStart"/>
            <w:r w:rsidRPr="00750B2D">
              <w:rPr>
                <w:rFonts w:ascii="Times New Roman" w:hAnsi="Times New Roman"/>
                <w:color w:val="auto"/>
              </w:rPr>
              <w:t>Media</w:t>
            </w:r>
            <w:proofErr w:type="spellEnd"/>
            <w:r w:rsidRPr="00750B2D">
              <w:rPr>
                <w:rFonts w:ascii="Times New Roman" w:hAnsi="Times New Roman"/>
                <w:color w:val="auto"/>
              </w:rPr>
              <w:t xml:space="preserve"> Феникс» (информационно-аналитический портал) https://mediafenix.ru/2023-god-god-100-letnego-yubileya-dlya-finansovogo-kontrolya-v-rossii/</w:t>
            </w:r>
          </w:p>
          <w:p w:rsidR="005502B3" w:rsidRDefault="00750B2D" w:rsidP="00BB158D">
            <w:pPr>
              <w:jc w:val="both"/>
              <w:rPr>
                <w:rFonts w:ascii="Times New Roman" w:hAnsi="Times New Roman"/>
                <w:color w:val="auto"/>
              </w:rPr>
            </w:pPr>
            <w:r w:rsidRPr="00750B2D">
              <w:rPr>
                <w:rFonts w:ascii="Times New Roman" w:hAnsi="Times New Roman"/>
                <w:color w:val="auto"/>
              </w:rPr>
              <w:t>Сданы в редакцию Смоленской газеты материалы для  публикаций («История контрольно-ревизионных органов Смоленской области», «Контролер-ревизор – кто он?»)</w:t>
            </w:r>
          </w:p>
          <w:p w:rsidR="00750B2D" w:rsidRPr="009255A4" w:rsidRDefault="00750B2D" w:rsidP="00750B2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6D93" w:rsidRPr="009255A4" w:rsidTr="00D152EA">
        <w:trPr>
          <w:cantSplit/>
          <w:trHeight w:val="369"/>
        </w:trPr>
        <w:tc>
          <w:tcPr>
            <w:tcW w:w="15310" w:type="dxa"/>
            <w:gridSpan w:val="10"/>
            <w:vAlign w:val="center"/>
          </w:tcPr>
          <w:p w:rsidR="00436D93" w:rsidRPr="009255A4" w:rsidRDefault="00436D93" w:rsidP="00DB3BDD">
            <w:pPr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255A4">
              <w:rPr>
                <w:rFonts w:ascii="Times New Roman" w:hAnsi="Times New Roman"/>
                <w:b/>
                <w:i/>
                <w:sz w:val="28"/>
                <w:szCs w:val="28"/>
              </w:rPr>
              <w:lastRenderedPageBreak/>
              <w:t>Механизм: Формирование культуры открытости у государственных гражданских служащих</w:t>
            </w:r>
          </w:p>
        </w:tc>
      </w:tr>
      <w:tr w:rsidR="005502B3" w:rsidRPr="007A0560" w:rsidTr="00C82FB9">
        <w:trPr>
          <w:cantSplit/>
          <w:trHeight w:val="369"/>
        </w:trPr>
        <w:tc>
          <w:tcPr>
            <w:tcW w:w="571" w:type="dxa"/>
          </w:tcPr>
          <w:p w:rsidR="005502B3" w:rsidRPr="009255A4" w:rsidRDefault="005502B3" w:rsidP="00DB3B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5A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22" w:type="dxa"/>
            <w:gridSpan w:val="2"/>
          </w:tcPr>
          <w:p w:rsidR="005502B3" w:rsidRPr="009255A4" w:rsidRDefault="005502B3" w:rsidP="008678C7">
            <w:pPr>
              <w:jc w:val="both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Популяризация среди гражданских служащих Управления культуры открытости.</w:t>
            </w:r>
          </w:p>
        </w:tc>
        <w:tc>
          <w:tcPr>
            <w:tcW w:w="2260" w:type="dxa"/>
            <w:gridSpan w:val="3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9255A4">
              <w:rPr>
                <w:rFonts w:ascii="Times New Roman" w:hAnsi="Times New Roman" w:cs="Times New Roman"/>
                <w:bCs/>
              </w:rPr>
              <w:t>В течение года</w:t>
            </w:r>
          </w:p>
        </w:tc>
        <w:tc>
          <w:tcPr>
            <w:tcW w:w="2239" w:type="dxa"/>
            <w:gridSpan w:val="2"/>
            <w:shd w:val="clear" w:color="auto" w:fill="FFFFFF" w:themeFill="background1"/>
          </w:tcPr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Руководство управления,</w:t>
            </w:r>
          </w:p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 xml:space="preserve">отделы Управления в пределах своей компетенции, </w:t>
            </w:r>
          </w:p>
          <w:p w:rsidR="005502B3" w:rsidRPr="009255A4" w:rsidRDefault="005502B3" w:rsidP="008678C7">
            <w:pPr>
              <w:jc w:val="center"/>
              <w:rPr>
                <w:rFonts w:ascii="Times New Roman" w:hAnsi="Times New Roman" w:cs="Times New Roman"/>
              </w:rPr>
            </w:pPr>
            <w:r w:rsidRPr="009255A4">
              <w:rPr>
                <w:rFonts w:ascii="Times New Roman" w:hAnsi="Times New Roman" w:cs="Times New Roman"/>
              </w:rPr>
              <w:t>Молодежный совет.</w:t>
            </w:r>
          </w:p>
        </w:tc>
        <w:tc>
          <w:tcPr>
            <w:tcW w:w="5118" w:type="dxa"/>
            <w:gridSpan w:val="2"/>
            <w:shd w:val="clear" w:color="auto" w:fill="FFFFFF" w:themeFill="background1"/>
          </w:tcPr>
          <w:p w:rsidR="005502B3" w:rsidRPr="00021697" w:rsidRDefault="005502B3" w:rsidP="00BB158D">
            <w:pPr>
              <w:jc w:val="both"/>
              <w:rPr>
                <w:rFonts w:ascii="Times New Roman" w:hAnsi="Times New Roman" w:cs="Times New Roman"/>
              </w:rPr>
            </w:pPr>
            <w:r w:rsidRPr="008238F4">
              <w:rPr>
                <w:rFonts w:ascii="Times New Roman" w:hAnsi="Times New Roman" w:cs="Times New Roman"/>
                <w:color w:val="auto"/>
              </w:rPr>
              <w:t>На постоянной основе проводится популяризация среди гражданских служащих Управления культуры открытости.</w:t>
            </w:r>
          </w:p>
        </w:tc>
      </w:tr>
    </w:tbl>
    <w:p w:rsidR="00E930A6" w:rsidRDefault="00EF7676" w:rsidP="00BB1F42">
      <w:pPr>
        <w:pStyle w:val="20"/>
        <w:shd w:val="clear" w:color="auto" w:fill="auto"/>
        <w:tabs>
          <w:tab w:val="left" w:pos="481"/>
        </w:tabs>
        <w:spacing w:line="360" w:lineRule="atLeast"/>
        <w:jc w:val="center"/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0" allowOverlap="1" wp14:anchorId="4706291B" wp14:editId="5263BAE9">
            <wp:simplePos x="0" y="0"/>
            <wp:positionH relativeFrom="page">
              <wp:posOffset>5231765</wp:posOffset>
            </wp:positionH>
            <wp:positionV relativeFrom="page">
              <wp:posOffset>3343275</wp:posOffset>
            </wp:positionV>
            <wp:extent cx="2464435" cy="1056640"/>
            <wp:effectExtent l="0" t="0" r="0" b="0"/>
            <wp:wrapNone/>
            <wp:docPr id="1" name="#L@nDocs$t@mp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4435" cy="1056640"/>
                    </a:xfrm>
                    <a:prstGeom prst="rect">
                      <a:avLst/>
                    </a:prstGeom>
                    <a:solidFill>
                      <a:scrgbClr r="0" g="0" b="0">
                        <a:alpha val="0"/>
                      </a:scrgbClr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51BF" w:rsidRDefault="000F51BF" w:rsidP="008B6DC5">
      <w:pPr>
        <w:pStyle w:val="20"/>
        <w:shd w:val="clear" w:color="auto" w:fill="auto"/>
        <w:tabs>
          <w:tab w:val="left" w:pos="481"/>
        </w:tabs>
        <w:spacing w:line="360" w:lineRule="atLeast"/>
        <w:ind w:right="-31"/>
        <w:jc w:val="both"/>
        <w:rPr>
          <w:sz w:val="28"/>
          <w:szCs w:val="28"/>
        </w:rPr>
      </w:pPr>
    </w:p>
    <w:p w:rsidR="008B6DC5" w:rsidRPr="008B6DC5" w:rsidRDefault="008B6DC5" w:rsidP="008B6DC5">
      <w:pPr>
        <w:pStyle w:val="20"/>
        <w:shd w:val="clear" w:color="auto" w:fill="auto"/>
        <w:tabs>
          <w:tab w:val="left" w:pos="481"/>
        </w:tabs>
        <w:spacing w:line="360" w:lineRule="atLeast"/>
        <w:ind w:right="-31"/>
        <w:jc w:val="both"/>
        <w:rPr>
          <w:sz w:val="28"/>
          <w:szCs w:val="28"/>
        </w:rPr>
      </w:pPr>
      <w:r w:rsidRPr="008B6DC5">
        <w:rPr>
          <w:sz w:val="28"/>
          <w:szCs w:val="28"/>
        </w:rPr>
        <w:t xml:space="preserve">Заместитель руководителя                                                                                                                </w:t>
      </w:r>
      <w:r w:rsidR="00B920BB">
        <w:rPr>
          <w:sz w:val="28"/>
          <w:szCs w:val="28"/>
        </w:rPr>
        <w:t xml:space="preserve">   </w:t>
      </w:r>
      <w:r w:rsidRPr="008B6DC5">
        <w:rPr>
          <w:sz w:val="28"/>
          <w:szCs w:val="28"/>
        </w:rPr>
        <w:t xml:space="preserve">                   </w:t>
      </w:r>
      <w:r w:rsidR="00B920BB">
        <w:rPr>
          <w:sz w:val="28"/>
          <w:szCs w:val="28"/>
        </w:rPr>
        <w:t xml:space="preserve">А.И. </w:t>
      </w:r>
      <w:proofErr w:type="spellStart"/>
      <w:r w:rsidR="00B920BB">
        <w:rPr>
          <w:sz w:val="28"/>
          <w:szCs w:val="28"/>
        </w:rPr>
        <w:t>Бурыкин</w:t>
      </w:r>
      <w:proofErr w:type="spellEnd"/>
    </w:p>
    <w:sectPr w:rsidR="008B6DC5" w:rsidRPr="008B6DC5" w:rsidSect="008B6DC5">
      <w:headerReference w:type="default" r:id="rId11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2CEA" w:rsidRDefault="002E2CEA" w:rsidP="00CA643A">
      <w:r>
        <w:separator/>
      </w:r>
    </w:p>
  </w:endnote>
  <w:endnote w:type="continuationSeparator" w:id="0">
    <w:p w:rsidR="002E2CEA" w:rsidRDefault="002E2CEA" w:rsidP="00CA6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2CEA" w:rsidRDefault="002E2CEA" w:rsidP="00CA643A">
      <w:r>
        <w:separator/>
      </w:r>
    </w:p>
  </w:footnote>
  <w:footnote w:type="continuationSeparator" w:id="0">
    <w:p w:rsidR="002E2CEA" w:rsidRDefault="002E2CEA" w:rsidP="00CA64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29100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E723E" w:rsidRPr="00CA643A" w:rsidRDefault="006E723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A643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A643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A643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733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A643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E723E" w:rsidRDefault="006E723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11E14"/>
    <w:multiLevelType w:val="hybridMultilevel"/>
    <w:tmpl w:val="1766E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AA"/>
    <w:rsid w:val="00006A3E"/>
    <w:rsid w:val="00021697"/>
    <w:rsid w:val="000265C0"/>
    <w:rsid w:val="000549EC"/>
    <w:rsid w:val="00063D06"/>
    <w:rsid w:val="000A5176"/>
    <w:rsid w:val="000B5416"/>
    <w:rsid w:val="000C4214"/>
    <w:rsid w:val="000F28F8"/>
    <w:rsid w:val="000F51BF"/>
    <w:rsid w:val="00103F99"/>
    <w:rsid w:val="001335D7"/>
    <w:rsid w:val="00197D75"/>
    <w:rsid w:val="001C3C0D"/>
    <w:rsid w:val="001F247C"/>
    <w:rsid w:val="00226E71"/>
    <w:rsid w:val="00247E7B"/>
    <w:rsid w:val="00254B4F"/>
    <w:rsid w:val="002A1EDF"/>
    <w:rsid w:val="002B236B"/>
    <w:rsid w:val="002E2CEA"/>
    <w:rsid w:val="002E5766"/>
    <w:rsid w:val="002F6CBE"/>
    <w:rsid w:val="003012C4"/>
    <w:rsid w:val="00305E4B"/>
    <w:rsid w:val="00314C97"/>
    <w:rsid w:val="00324717"/>
    <w:rsid w:val="00336588"/>
    <w:rsid w:val="00345B81"/>
    <w:rsid w:val="003538E6"/>
    <w:rsid w:val="003666DD"/>
    <w:rsid w:val="00370FBD"/>
    <w:rsid w:val="00392E87"/>
    <w:rsid w:val="00394853"/>
    <w:rsid w:val="0039561D"/>
    <w:rsid w:val="003D78A5"/>
    <w:rsid w:val="003F0A17"/>
    <w:rsid w:val="003F690C"/>
    <w:rsid w:val="00420513"/>
    <w:rsid w:val="00421650"/>
    <w:rsid w:val="00433501"/>
    <w:rsid w:val="00436D93"/>
    <w:rsid w:val="00442094"/>
    <w:rsid w:val="00460104"/>
    <w:rsid w:val="004B6DF6"/>
    <w:rsid w:val="004C10C4"/>
    <w:rsid w:val="004E1849"/>
    <w:rsid w:val="00521011"/>
    <w:rsid w:val="005244E9"/>
    <w:rsid w:val="00531B7D"/>
    <w:rsid w:val="00543639"/>
    <w:rsid w:val="005502B3"/>
    <w:rsid w:val="005549F4"/>
    <w:rsid w:val="005638D9"/>
    <w:rsid w:val="00581284"/>
    <w:rsid w:val="005A1770"/>
    <w:rsid w:val="005C5768"/>
    <w:rsid w:val="005C62FF"/>
    <w:rsid w:val="005E79DF"/>
    <w:rsid w:val="00601091"/>
    <w:rsid w:val="006043A0"/>
    <w:rsid w:val="0062610E"/>
    <w:rsid w:val="00647F71"/>
    <w:rsid w:val="00653DA5"/>
    <w:rsid w:val="006770B7"/>
    <w:rsid w:val="00686B3B"/>
    <w:rsid w:val="006919B3"/>
    <w:rsid w:val="006946DB"/>
    <w:rsid w:val="00695C67"/>
    <w:rsid w:val="006C350A"/>
    <w:rsid w:val="006D6A0F"/>
    <w:rsid w:val="006E723E"/>
    <w:rsid w:val="006F294D"/>
    <w:rsid w:val="0070413F"/>
    <w:rsid w:val="007155E7"/>
    <w:rsid w:val="0071702C"/>
    <w:rsid w:val="00720090"/>
    <w:rsid w:val="00733590"/>
    <w:rsid w:val="00736A5D"/>
    <w:rsid w:val="00750B2D"/>
    <w:rsid w:val="00755419"/>
    <w:rsid w:val="007A59C2"/>
    <w:rsid w:val="007C6C77"/>
    <w:rsid w:val="007E390B"/>
    <w:rsid w:val="008238F4"/>
    <w:rsid w:val="008531F8"/>
    <w:rsid w:val="008547BD"/>
    <w:rsid w:val="00860800"/>
    <w:rsid w:val="0086743D"/>
    <w:rsid w:val="008B300C"/>
    <w:rsid w:val="008B6DC5"/>
    <w:rsid w:val="008D1DF9"/>
    <w:rsid w:val="008F5088"/>
    <w:rsid w:val="008F5284"/>
    <w:rsid w:val="009003E8"/>
    <w:rsid w:val="009115D8"/>
    <w:rsid w:val="009255A4"/>
    <w:rsid w:val="00945254"/>
    <w:rsid w:val="0094732C"/>
    <w:rsid w:val="009509A5"/>
    <w:rsid w:val="009529B8"/>
    <w:rsid w:val="009607A9"/>
    <w:rsid w:val="00993EAA"/>
    <w:rsid w:val="00A02E6C"/>
    <w:rsid w:val="00A560FA"/>
    <w:rsid w:val="00A8721E"/>
    <w:rsid w:val="00A932C1"/>
    <w:rsid w:val="00AA151E"/>
    <w:rsid w:val="00AB5C34"/>
    <w:rsid w:val="00AC59FD"/>
    <w:rsid w:val="00AD346A"/>
    <w:rsid w:val="00AF47CD"/>
    <w:rsid w:val="00AF6488"/>
    <w:rsid w:val="00B03209"/>
    <w:rsid w:val="00B21472"/>
    <w:rsid w:val="00B46BB6"/>
    <w:rsid w:val="00B46CD8"/>
    <w:rsid w:val="00B50D47"/>
    <w:rsid w:val="00B57810"/>
    <w:rsid w:val="00B750C8"/>
    <w:rsid w:val="00B920BB"/>
    <w:rsid w:val="00B931A1"/>
    <w:rsid w:val="00BA0A1C"/>
    <w:rsid w:val="00BB158D"/>
    <w:rsid w:val="00BB1F42"/>
    <w:rsid w:val="00BB6920"/>
    <w:rsid w:val="00BF70C7"/>
    <w:rsid w:val="00C82FB9"/>
    <w:rsid w:val="00CA643A"/>
    <w:rsid w:val="00CD5905"/>
    <w:rsid w:val="00CD75E0"/>
    <w:rsid w:val="00CD7968"/>
    <w:rsid w:val="00D152EA"/>
    <w:rsid w:val="00D42ED7"/>
    <w:rsid w:val="00D52445"/>
    <w:rsid w:val="00DB3BDD"/>
    <w:rsid w:val="00DC6B92"/>
    <w:rsid w:val="00DD163D"/>
    <w:rsid w:val="00DE6931"/>
    <w:rsid w:val="00E256AA"/>
    <w:rsid w:val="00E31832"/>
    <w:rsid w:val="00E5252C"/>
    <w:rsid w:val="00E73588"/>
    <w:rsid w:val="00E930A6"/>
    <w:rsid w:val="00EE7338"/>
    <w:rsid w:val="00EF3D3E"/>
    <w:rsid w:val="00EF7676"/>
    <w:rsid w:val="00EF7D15"/>
    <w:rsid w:val="00F07C8D"/>
    <w:rsid w:val="00F437ED"/>
    <w:rsid w:val="00F6479D"/>
    <w:rsid w:val="00F8103F"/>
    <w:rsid w:val="00F854C7"/>
    <w:rsid w:val="00FC62AB"/>
    <w:rsid w:val="00FD5D8A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3359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3359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3359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3590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733590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rsid w:val="0073359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4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643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CA64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643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3F0A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0A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a">
    <w:name w:val="No Spacing"/>
    <w:uiPriority w:val="1"/>
    <w:qFormat/>
    <w:rsid w:val="008F528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3359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3359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3359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33590"/>
    <w:pPr>
      <w:shd w:val="clear" w:color="auto" w:fill="FFFFFF"/>
      <w:spacing w:line="277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733590"/>
    <w:pPr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table" w:styleId="a3">
    <w:name w:val="Table Grid"/>
    <w:basedOn w:val="a1"/>
    <w:uiPriority w:val="99"/>
    <w:rsid w:val="00733590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4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A643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CA64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A643A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3F0A1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0A17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paragraph" w:styleId="aa">
    <w:name w:val="No Spacing"/>
    <w:uiPriority w:val="1"/>
    <w:qFormat/>
    <w:rsid w:val="008F528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2393E-1480-4EBF-A4AE-A7D67E287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15</Pages>
  <Words>2827</Words>
  <Characters>16119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18909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 Екатерина Георгиевна</dc:creator>
  <cp:lastModifiedBy>Гаврюсева Ирина Павловна</cp:lastModifiedBy>
  <cp:revision>44</cp:revision>
  <cp:lastPrinted>2022-07-07T07:22:00Z</cp:lastPrinted>
  <dcterms:created xsi:type="dcterms:W3CDTF">2023-06-27T07:27:00Z</dcterms:created>
  <dcterms:modified xsi:type="dcterms:W3CDTF">2023-10-31T07:12:00Z</dcterms:modified>
</cp:coreProperties>
</file>