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  <w:bookmarkStart w:id="0" w:name="_GoBack"/>
      <w:bookmarkEnd w:id="0"/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171A8D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71A8D" w:rsidRDefault="00FE2E21" w:rsidP="00FE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E21">
              <w:rPr>
                <w:rFonts w:ascii="Times New Roman" w:hAnsi="Times New Roman" w:cs="Times New Roman"/>
                <w:sz w:val="24"/>
                <w:szCs w:val="24"/>
              </w:rPr>
              <w:t>Министерство архитектуры и строительства Смоленской области</w:t>
            </w:r>
          </w:p>
        </w:tc>
        <w:tc>
          <w:tcPr>
            <w:tcW w:w="8222" w:type="dxa"/>
          </w:tcPr>
          <w:p w:rsidR="0005462A" w:rsidRDefault="00FE2E21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E21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  <w:p w:rsidR="00FE2E21" w:rsidRPr="00171A8D" w:rsidRDefault="00FE2E21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995D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30116D"/>
    <w:rsid w:val="0040193E"/>
    <w:rsid w:val="004B76D5"/>
    <w:rsid w:val="006B7CEC"/>
    <w:rsid w:val="00733661"/>
    <w:rsid w:val="00993B2D"/>
    <w:rsid w:val="00995DE2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Company>УФК по Смоленской области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10</cp:revision>
  <dcterms:created xsi:type="dcterms:W3CDTF">2024-12-04T06:53:00Z</dcterms:created>
  <dcterms:modified xsi:type="dcterms:W3CDTF">2025-01-30T06:09:00Z</dcterms:modified>
</cp:coreProperties>
</file>