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05462A" w:rsidRPr="00171A8D" w:rsidTr="00DE2816">
        <w:tc>
          <w:tcPr>
            <w:tcW w:w="675" w:type="dxa"/>
          </w:tcPr>
          <w:p w:rsidR="0005462A" w:rsidRPr="00171A8D" w:rsidRDefault="0005462A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62A" w:rsidRPr="00171A8D" w:rsidRDefault="0005462A" w:rsidP="0017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171A8D" w:rsidRPr="00171A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1A8D">
              <w:rPr>
                <w:rFonts w:ascii="Times New Roman" w:hAnsi="Times New Roman" w:cs="Times New Roman"/>
                <w:sz w:val="24"/>
                <w:szCs w:val="24"/>
              </w:rPr>
              <w:t xml:space="preserve"> жилищно-коммунального хозяйства Администрации города Смоленска</w:t>
            </w:r>
          </w:p>
        </w:tc>
        <w:tc>
          <w:tcPr>
            <w:tcW w:w="8222" w:type="dxa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условий соглашений </w:t>
            </w:r>
            <w:proofErr w:type="gramStart"/>
            <w:r w:rsidRPr="00171A8D">
              <w:rPr>
                <w:rFonts w:ascii="Times New Roman" w:hAnsi="Times New Roman" w:cs="Times New Roman"/>
                <w:sz w:val="24"/>
                <w:szCs w:val="24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171A8D">
              <w:rPr>
                <w:rFonts w:ascii="Times New Roman" w:hAnsi="Times New Roman" w:cs="Times New Roman"/>
                <w:sz w:val="24"/>
                <w:szCs w:val="24"/>
              </w:rPr>
              <w:t xml:space="preserve"> платы за пользование ими по ставке 3 процента годовых с правом досрочного погашения</w:t>
            </w:r>
          </w:p>
        </w:tc>
        <w:tc>
          <w:tcPr>
            <w:tcW w:w="2487" w:type="dxa"/>
          </w:tcPr>
          <w:p w:rsidR="0005462A" w:rsidRPr="006B7CEC" w:rsidRDefault="006B7CE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661" w:rsidRPr="00CA7CAF" w:rsidTr="00733661">
        <w:tc>
          <w:tcPr>
            <w:tcW w:w="675" w:type="dxa"/>
          </w:tcPr>
          <w:p w:rsidR="00733661" w:rsidRPr="00CA7CAF" w:rsidRDefault="00733661" w:rsidP="002E1D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33661" w:rsidRDefault="00733661" w:rsidP="002E1D1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Козинского</w:t>
            </w:r>
            <w:proofErr w:type="spellEnd"/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 Смоленского района </w:t>
            </w:r>
          </w:p>
          <w:p w:rsidR="00733661" w:rsidRDefault="00733661" w:rsidP="002E1D1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Смоленской области</w:t>
            </w:r>
          </w:p>
          <w:p w:rsidR="00733661" w:rsidRPr="00CA7CAF" w:rsidRDefault="00733661" w:rsidP="002E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733661" w:rsidRPr="00CA7CAF" w:rsidRDefault="00733661" w:rsidP="002E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2487" w:type="dxa"/>
          </w:tcPr>
          <w:p w:rsidR="00733661" w:rsidRPr="00CA7CAF" w:rsidRDefault="006B7CEC" w:rsidP="002E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6B7CE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D4060"/>
    <w:rsid w:val="00211955"/>
    <w:rsid w:val="0030116D"/>
    <w:rsid w:val="0040193E"/>
    <w:rsid w:val="004B76D5"/>
    <w:rsid w:val="006B7CEC"/>
    <w:rsid w:val="00733661"/>
    <w:rsid w:val="0099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Company>УФК по Смоленской области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8</cp:revision>
  <dcterms:created xsi:type="dcterms:W3CDTF">2024-12-04T06:53:00Z</dcterms:created>
  <dcterms:modified xsi:type="dcterms:W3CDTF">2025-01-16T06:43:00Z</dcterms:modified>
</cp:coreProperties>
</file>